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2280" w14:textId="3853FAB4" w:rsidR="008251E8" w:rsidRDefault="00356C06" w:rsidP="004A022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96D21">
        <w:rPr>
          <w:rFonts w:ascii="Arial" w:hAnsi="Arial" w:cs="Arial"/>
          <w:b/>
          <w:bCs/>
          <w:sz w:val="40"/>
          <w:szCs w:val="40"/>
        </w:rPr>
        <w:t>P</w:t>
      </w:r>
      <w:r w:rsidR="00F96D21" w:rsidRPr="00F96D21">
        <w:rPr>
          <w:rFonts w:ascii="Arial" w:hAnsi="Arial" w:cs="Arial"/>
          <w:b/>
          <w:bCs/>
          <w:sz w:val="40"/>
          <w:szCs w:val="40"/>
        </w:rPr>
        <w:t>ROHLÁŠENÍ O SHODĚ</w:t>
      </w:r>
    </w:p>
    <w:p w14:paraId="08C5AC34" w14:textId="694A684C" w:rsidR="00D27BD5" w:rsidRPr="00A441C6" w:rsidRDefault="00D27BD5" w:rsidP="004A022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441C6">
        <w:rPr>
          <w:rFonts w:ascii="Arial" w:hAnsi="Arial" w:cs="Arial"/>
          <w:i/>
        </w:rPr>
        <w:t>pro výrobky a materiály určené pro styk s potravinami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6879"/>
      </w:tblGrid>
      <w:tr w:rsidR="00F96D21" w:rsidRPr="00A441C6" w14:paraId="74ECFD6D" w14:textId="77777777" w:rsidTr="004A022A">
        <w:trPr>
          <w:trHeight w:val="449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3A8395D9" w14:textId="32C69C22" w:rsidR="00F96D21" w:rsidRPr="00A441C6" w:rsidRDefault="00F96D21" w:rsidP="00F96D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18"/>
                <w:szCs w:val="18"/>
              </w:rPr>
            </w:pPr>
            <w:r w:rsidRPr="00A441C6">
              <w:rPr>
                <w:rFonts w:ascii="Arial" w:eastAsia="Arial" w:hAnsi="Arial" w:cs="Arial"/>
                <w:b/>
                <w:iCs/>
                <w:smallCaps/>
                <w:color w:val="000000"/>
                <w:sz w:val="18"/>
                <w:szCs w:val="18"/>
              </w:rPr>
              <w:t>DODAVATEL (VÝROBCE):</w:t>
            </w:r>
          </w:p>
        </w:tc>
        <w:tc>
          <w:tcPr>
            <w:tcW w:w="6879" w:type="dxa"/>
            <w:vAlign w:val="center"/>
          </w:tcPr>
          <w:p w14:paraId="65186BD0" w14:textId="318848DB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13B3CD57" w14:textId="77777777" w:rsidTr="004A022A">
        <w:trPr>
          <w:trHeight w:val="247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42C329E5" w14:textId="6131C72E" w:rsidR="00F96D21" w:rsidRPr="00A441C6" w:rsidRDefault="00F96D21" w:rsidP="00F96D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IČ</w:t>
            </w:r>
            <w:r w:rsidR="000F0C13"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/DIČ</w:t>
            </w: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79" w:type="dxa"/>
            <w:vAlign w:val="center"/>
          </w:tcPr>
          <w:p w14:paraId="542B143A" w14:textId="545FD74B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311F33A6" w14:textId="77777777" w:rsidTr="004A022A">
        <w:trPr>
          <w:trHeight w:val="247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2CCE4F3F" w14:textId="77777777" w:rsidR="00F96D21" w:rsidRPr="00A441C6" w:rsidRDefault="00F96D21" w:rsidP="00F96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6879" w:type="dxa"/>
            <w:vAlign w:val="center"/>
          </w:tcPr>
          <w:p w14:paraId="01C3018D" w14:textId="718B5846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5E58A9AA" w14:textId="77777777" w:rsidTr="004A022A">
        <w:trPr>
          <w:trHeight w:val="247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150D2E58" w14:textId="77777777" w:rsidR="00F96D21" w:rsidRPr="00A441C6" w:rsidRDefault="00F96D21" w:rsidP="00F96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6879" w:type="dxa"/>
            <w:vAlign w:val="center"/>
          </w:tcPr>
          <w:p w14:paraId="35B79194" w14:textId="09C65737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393D1D06" w14:textId="77777777" w:rsidTr="004A022A">
        <w:trPr>
          <w:trHeight w:val="247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0A71C2DE" w14:textId="77777777" w:rsidR="00F96D21" w:rsidRPr="00A441C6" w:rsidRDefault="00F96D21" w:rsidP="00F96D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879" w:type="dxa"/>
            <w:vAlign w:val="center"/>
          </w:tcPr>
          <w:p w14:paraId="494D6589" w14:textId="190C8E1B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1BEC04D6" w14:textId="77777777" w:rsidTr="004A022A">
        <w:trPr>
          <w:trHeight w:val="247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788F4A5D" w14:textId="77777777" w:rsidR="00F96D21" w:rsidRPr="00A441C6" w:rsidRDefault="00F96D21" w:rsidP="00F96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Místo výroby (adresa):</w:t>
            </w:r>
          </w:p>
        </w:tc>
        <w:tc>
          <w:tcPr>
            <w:tcW w:w="6879" w:type="dxa"/>
            <w:vAlign w:val="center"/>
          </w:tcPr>
          <w:p w14:paraId="2C24D429" w14:textId="11B47355" w:rsidR="00F96D21" w:rsidRPr="00A441C6" w:rsidRDefault="00F96D21" w:rsidP="0029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6D21" w:rsidRPr="00A441C6" w14:paraId="3138EEF3" w14:textId="77777777" w:rsidTr="004A022A">
        <w:trPr>
          <w:trHeight w:val="444"/>
        </w:trPr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48823459" w14:textId="77777777" w:rsidR="00F96D21" w:rsidRPr="00A441C6" w:rsidRDefault="00F96D21" w:rsidP="00F96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6879" w:type="dxa"/>
            <w:vAlign w:val="center"/>
          </w:tcPr>
          <w:p w14:paraId="461F136C" w14:textId="52B94F55" w:rsidR="00F96D21" w:rsidRPr="00A441C6" w:rsidRDefault="00F96D21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3D3D7A" w14:textId="77777777" w:rsidR="0046255E" w:rsidRPr="00A441C6" w:rsidRDefault="0046255E" w:rsidP="0046255E">
      <w:pPr>
        <w:jc w:val="both"/>
        <w:rPr>
          <w:rFonts w:ascii="Arial" w:hAnsi="Arial" w:cs="Arial"/>
          <w:sz w:val="24"/>
          <w:szCs w:val="24"/>
        </w:rPr>
      </w:pPr>
    </w:p>
    <w:p w14:paraId="3B6C34E8" w14:textId="4CB26BB3" w:rsidR="0046255E" w:rsidRPr="00A441C6" w:rsidRDefault="0046255E" w:rsidP="0046255E">
      <w:pPr>
        <w:jc w:val="both"/>
        <w:rPr>
          <w:rFonts w:ascii="Arial" w:hAnsi="Arial" w:cs="Arial"/>
          <w:sz w:val="24"/>
          <w:szCs w:val="24"/>
        </w:rPr>
      </w:pPr>
      <w:r w:rsidRPr="00A441C6">
        <w:rPr>
          <w:rFonts w:ascii="Arial" w:hAnsi="Arial" w:cs="Arial"/>
          <w:sz w:val="24"/>
          <w:szCs w:val="24"/>
        </w:rPr>
        <w:t>Dodavatel tímto prohlašuje, že:</w:t>
      </w: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750"/>
        <w:gridCol w:w="4875"/>
      </w:tblGrid>
      <w:tr w:rsidR="00C36B83" w:rsidRPr="00A441C6" w14:paraId="611B419A" w14:textId="77777777" w:rsidTr="004A022A">
        <w:trPr>
          <w:trHeight w:val="421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04B642E3" w14:textId="77777777" w:rsidR="00C36B83" w:rsidRPr="00A441C6" w:rsidRDefault="00C36B83" w:rsidP="00C36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2F2F2" w:themeFill="background1" w:themeFillShade="F2"/>
            <w:vAlign w:val="center"/>
          </w:tcPr>
          <w:p w14:paraId="5F30A1D4" w14:textId="09CB9B59" w:rsidR="00C36B83" w:rsidRPr="00A441C6" w:rsidRDefault="00C36B83" w:rsidP="00C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DODÁVANÝ VÝROBEK</w:t>
            </w:r>
            <w:r w:rsidR="004A022A"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/VÝROBKY</w:t>
            </w:r>
          </w:p>
        </w:tc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67BD3807" w14:textId="190AE1D2" w:rsidR="00C36B83" w:rsidRPr="006662FC" w:rsidRDefault="003D4EF8" w:rsidP="00C36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zde </w:t>
            </w:r>
            <w:r w:rsidR="00C36B8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uveďte přesný obchodní název výrobku</w:t>
            </w:r>
            <w:r w:rsidR="00D27BD5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, včetně jasné identifikace</w:t>
            </w:r>
          </w:p>
        </w:tc>
      </w:tr>
      <w:tr w:rsidR="00C36B83" w14:paraId="27EFD793" w14:textId="77777777" w:rsidTr="004A022A">
        <w:trPr>
          <w:trHeight w:val="909"/>
        </w:trPr>
        <w:tc>
          <w:tcPr>
            <w:tcW w:w="4536" w:type="dxa"/>
            <w:gridSpan w:val="2"/>
            <w:vAlign w:val="center"/>
          </w:tcPr>
          <w:p w14:paraId="2C38AB1F" w14:textId="08C27339" w:rsidR="00C36B83" w:rsidRPr="00A441C6" w:rsidRDefault="00C501F3" w:rsidP="00C36B83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C36B83"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yroben</w:t>
            </w:r>
            <w:r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ý/é</w:t>
            </w:r>
            <w:r w:rsidR="00C36B83"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z typu materiálu: </w:t>
            </w:r>
          </w:p>
        </w:tc>
        <w:tc>
          <w:tcPr>
            <w:tcW w:w="4875" w:type="dxa"/>
            <w:vAlign w:val="center"/>
          </w:tcPr>
          <w:p w14:paraId="15097C3C" w14:textId="7ACA096B" w:rsidR="00C36B83" w:rsidRPr="006662FC" w:rsidRDefault="006662FC" w:rsidP="00C36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zde </w:t>
            </w:r>
            <w:r w:rsidR="003D4EF8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uveďte typ materiálu, ze kterého je výrobek vyroben (t</w:t>
            </w:r>
            <w:r w:rsidR="003F7840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ypy materiálů</w:t>
            </w:r>
            <w:r w:rsidR="00991BB5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 a předmětů</w:t>
            </w:r>
            <w:r w:rsidR="003F7840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="003E776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určených pro styk s potravinami </w:t>
            </w:r>
            <w:r w:rsidR="003F7840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jsou uvedeny v</w:t>
            </w:r>
            <w:r w:rsidR="003E776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 </w:t>
            </w:r>
            <w:r w:rsidR="003F7840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Pří</w:t>
            </w:r>
            <w:r w:rsidR="003E776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l</w:t>
            </w:r>
            <w:r w:rsidR="003F7840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o</w:t>
            </w:r>
            <w:r w:rsidR="003E776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ze I</w:t>
            </w:r>
            <w:r w:rsidR="005F73B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 k</w:t>
            </w:r>
            <w:r w:rsidR="000A027A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 </w:t>
            </w:r>
            <w:r w:rsidR="005F73B3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Nařízení</w:t>
            </w:r>
            <w:r w:rsidR="000A027A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 Evropského parlamentu a Rady (ES) č.1935/2004</w:t>
            </w:r>
            <w:r w:rsidR="003D4EF8" w:rsidRPr="006662F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</w:tc>
      </w:tr>
    </w:tbl>
    <w:p w14:paraId="1445E392" w14:textId="77777777" w:rsidR="000F0C13" w:rsidRDefault="000F0C13" w:rsidP="000F0C1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23EFB89" w14:textId="046C5D47" w:rsidR="0046255E" w:rsidRPr="00A441C6" w:rsidRDefault="004A022A" w:rsidP="000F0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41C6">
        <w:rPr>
          <w:rFonts w:ascii="Arial" w:hAnsi="Arial" w:cs="Arial"/>
          <w:b/>
          <w:bCs/>
          <w:sz w:val="24"/>
          <w:szCs w:val="24"/>
        </w:rPr>
        <w:t>JE V SOULADU S POŽADAVKY</w:t>
      </w:r>
    </w:p>
    <w:p w14:paraId="75A37ED6" w14:textId="024AF6F0" w:rsidR="000F0C13" w:rsidRPr="00A441C6" w:rsidRDefault="0046255E" w:rsidP="004A022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41C6">
        <w:rPr>
          <w:rFonts w:ascii="Arial" w:hAnsi="Arial" w:cs="Arial"/>
          <w:sz w:val="24"/>
          <w:szCs w:val="24"/>
        </w:rPr>
        <w:t>stanoven</w:t>
      </w:r>
      <w:r w:rsidR="004A022A" w:rsidRPr="00A441C6">
        <w:rPr>
          <w:rFonts w:ascii="Arial" w:hAnsi="Arial" w:cs="Arial"/>
          <w:sz w:val="24"/>
          <w:szCs w:val="24"/>
        </w:rPr>
        <w:t xml:space="preserve">ými </w:t>
      </w:r>
      <w:r w:rsidRPr="003D4EF8">
        <w:rPr>
          <w:rFonts w:ascii="Arial" w:hAnsi="Arial" w:cs="Arial"/>
          <w:sz w:val="24"/>
          <w:szCs w:val="24"/>
        </w:rPr>
        <w:t xml:space="preserve">v článku 3, </w:t>
      </w:r>
      <w:r w:rsidR="003D4EF8">
        <w:rPr>
          <w:rFonts w:ascii="Arial" w:hAnsi="Arial" w:cs="Arial"/>
          <w:sz w:val="24"/>
          <w:szCs w:val="24"/>
        </w:rPr>
        <w:t xml:space="preserve">v </w:t>
      </w:r>
      <w:r w:rsidRPr="003D4EF8">
        <w:rPr>
          <w:rFonts w:ascii="Arial" w:hAnsi="Arial" w:cs="Arial"/>
          <w:sz w:val="24"/>
          <w:szCs w:val="24"/>
        </w:rPr>
        <w:t xml:space="preserve">článku 11, </w:t>
      </w:r>
      <w:r w:rsidRPr="00A441C6">
        <w:rPr>
          <w:rFonts w:ascii="Arial" w:hAnsi="Arial" w:cs="Arial"/>
          <w:sz w:val="24"/>
          <w:szCs w:val="24"/>
        </w:rPr>
        <w:t xml:space="preserve">odstavec 5 a </w:t>
      </w:r>
      <w:r w:rsidR="003D4EF8">
        <w:rPr>
          <w:rFonts w:ascii="Arial" w:hAnsi="Arial" w:cs="Arial"/>
          <w:sz w:val="24"/>
          <w:szCs w:val="24"/>
        </w:rPr>
        <w:t xml:space="preserve">v </w:t>
      </w:r>
      <w:r w:rsidRPr="00A441C6">
        <w:rPr>
          <w:rFonts w:ascii="Arial" w:hAnsi="Arial" w:cs="Arial"/>
          <w:sz w:val="24"/>
          <w:szCs w:val="24"/>
        </w:rPr>
        <w:t xml:space="preserve">článcích 15 a 17 </w:t>
      </w:r>
      <w:r w:rsidRPr="003D4EF8">
        <w:rPr>
          <w:rFonts w:ascii="Arial" w:hAnsi="Arial" w:cs="Arial"/>
          <w:b/>
          <w:bCs/>
          <w:sz w:val="24"/>
          <w:szCs w:val="24"/>
        </w:rPr>
        <w:t xml:space="preserve">Nařízení </w:t>
      </w:r>
      <w:r w:rsidR="001E5E08" w:rsidRPr="003D4EF8">
        <w:rPr>
          <w:rFonts w:ascii="Arial" w:hAnsi="Arial" w:cs="Arial"/>
          <w:b/>
          <w:bCs/>
          <w:sz w:val="24"/>
          <w:szCs w:val="24"/>
        </w:rPr>
        <w:t xml:space="preserve">Evropského parlamentu a Rady </w:t>
      </w:r>
      <w:r w:rsidRPr="003D4EF8">
        <w:rPr>
          <w:rFonts w:ascii="Arial" w:hAnsi="Arial" w:cs="Arial"/>
          <w:b/>
          <w:bCs/>
          <w:sz w:val="24"/>
          <w:szCs w:val="24"/>
        </w:rPr>
        <w:t>(ES) č. 1935/2004,</w:t>
      </w:r>
      <w:r w:rsidRPr="00A441C6">
        <w:rPr>
          <w:rFonts w:ascii="Arial" w:hAnsi="Arial" w:cs="Arial"/>
          <w:sz w:val="24"/>
          <w:szCs w:val="24"/>
        </w:rPr>
        <w:t xml:space="preserve"> ve znění pozdějších předpisů</w:t>
      </w:r>
      <w:r w:rsidR="003D4EF8">
        <w:rPr>
          <w:rFonts w:ascii="Arial" w:hAnsi="Arial" w:cs="Arial"/>
          <w:sz w:val="24"/>
          <w:szCs w:val="24"/>
        </w:rPr>
        <w:t xml:space="preserve">. </w:t>
      </w:r>
      <w:r w:rsidR="00D0044C" w:rsidRPr="00A441C6">
        <w:rPr>
          <w:rFonts w:ascii="Arial" w:hAnsi="Arial" w:cs="Arial"/>
          <w:sz w:val="24"/>
          <w:szCs w:val="24"/>
        </w:rPr>
        <w:t xml:space="preserve"> </w:t>
      </w:r>
    </w:p>
    <w:p w14:paraId="20E12A8D" w14:textId="255751C0" w:rsidR="001B789B" w:rsidRPr="00A441C6" w:rsidRDefault="003D4EF8" w:rsidP="000F0C1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 </w:t>
      </w:r>
      <w:r w:rsidR="00CE0818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výrobk</w:t>
      </w:r>
      <w:r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</w:t>
      </w:r>
      <w:r w:rsidR="00D0044C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z</w:t>
      </w:r>
      <w:r w:rsidR="000F0C13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 </w:t>
      </w:r>
      <w:r w:rsidR="00D0044C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plast</w:t>
      </w:r>
      <w:r w:rsidR="000F0C13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ů</w:t>
      </w:r>
      <w:r w:rsidR="000F0C13" w:rsidRPr="00A441C6">
        <w:rPr>
          <w:rFonts w:ascii="Arial" w:hAnsi="Arial" w:cs="Arial"/>
          <w:i/>
          <w:iCs/>
          <w:sz w:val="20"/>
          <w:szCs w:val="20"/>
        </w:rPr>
        <w:t xml:space="preserve"> je nutné </w:t>
      </w:r>
      <w:r>
        <w:rPr>
          <w:rFonts w:ascii="Arial" w:hAnsi="Arial" w:cs="Arial"/>
          <w:i/>
          <w:iCs/>
          <w:sz w:val="20"/>
          <w:szCs w:val="20"/>
        </w:rPr>
        <w:t>zde</w:t>
      </w:r>
      <w:r w:rsidR="00361AE6" w:rsidRPr="00A441C6">
        <w:rPr>
          <w:rFonts w:ascii="Arial" w:hAnsi="Arial" w:cs="Arial"/>
          <w:i/>
          <w:iCs/>
          <w:sz w:val="20"/>
          <w:szCs w:val="20"/>
        </w:rPr>
        <w:t xml:space="preserve"> </w:t>
      </w:r>
      <w:r w:rsidR="000F0C13" w:rsidRPr="00A441C6">
        <w:rPr>
          <w:rFonts w:ascii="Arial" w:hAnsi="Arial" w:cs="Arial"/>
          <w:i/>
          <w:iCs/>
          <w:sz w:val="20"/>
          <w:szCs w:val="20"/>
        </w:rPr>
        <w:t>doplnit následující text</w:t>
      </w:r>
      <w:r w:rsidR="00D0044C" w:rsidRPr="00A441C6">
        <w:rPr>
          <w:rFonts w:ascii="Arial" w:hAnsi="Arial" w:cs="Arial"/>
          <w:i/>
          <w:iCs/>
          <w:sz w:val="20"/>
          <w:szCs w:val="20"/>
        </w:rPr>
        <w:t xml:space="preserve">: </w:t>
      </w:r>
      <w:r w:rsidR="000F0C13" w:rsidRPr="00A441C6">
        <w:rPr>
          <w:rFonts w:ascii="Arial" w:hAnsi="Arial" w:cs="Arial"/>
          <w:i/>
          <w:iCs/>
          <w:sz w:val="20"/>
          <w:szCs w:val="20"/>
        </w:rPr>
        <w:t>„</w:t>
      </w:r>
      <w:r w:rsidR="004F55E3" w:rsidRPr="00A441C6">
        <w:rPr>
          <w:rFonts w:ascii="Arial" w:hAnsi="Arial" w:cs="Arial"/>
          <w:i/>
          <w:iCs/>
          <w:sz w:val="24"/>
          <w:szCs w:val="24"/>
        </w:rPr>
        <w:t xml:space="preserve">a </w:t>
      </w:r>
      <w:r w:rsidR="0046255E" w:rsidRPr="00A441C6">
        <w:rPr>
          <w:rFonts w:ascii="Arial" w:hAnsi="Arial" w:cs="Arial"/>
          <w:i/>
          <w:iCs/>
          <w:sz w:val="24"/>
          <w:szCs w:val="24"/>
        </w:rPr>
        <w:t>stanoven</w:t>
      </w:r>
      <w:r w:rsidR="00C61E7B" w:rsidRPr="00A441C6">
        <w:rPr>
          <w:rFonts w:ascii="Arial" w:hAnsi="Arial" w:cs="Arial"/>
          <w:i/>
          <w:iCs/>
          <w:sz w:val="24"/>
          <w:szCs w:val="24"/>
        </w:rPr>
        <w:t>ými</w:t>
      </w:r>
      <w:r w:rsidR="0046255E" w:rsidRPr="00A441C6">
        <w:rPr>
          <w:rFonts w:ascii="Arial" w:hAnsi="Arial" w:cs="Arial"/>
          <w:i/>
          <w:iCs/>
          <w:sz w:val="24"/>
          <w:szCs w:val="24"/>
        </w:rPr>
        <w:t xml:space="preserve"> v Nařízení </w:t>
      </w:r>
      <w:r w:rsidR="001E5E08" w:rsidRPr="00A441C6">
        <w:rPr>
          <w:rFonts w:ascii="Arial" w:hAnsi="Arial" w:cs="Arial"/>
          <w:i/>
          <w:iCs/>
          <w:sz w:val="24"/>
          <w:szCs w:val="24"/>
        </w:rPr>
        <w:t xml:space="preserve">Komise </w:t>
      </w:r>
      <w:r w:rsidR="0046255E" w:rsidRPr="00A441C6">
        <w:rPr>
          <w:rFonts w:ascii="Arial" w:hAnsi="Arial" w:cs="Arial"/>
          <w:i/>
          <w:iCs/>
          <w:sz w:val="24"/>
          <w:szCs w:val="24"/>
        </w:rPr>
        <w:t>(E</w:t>
      </w:r>
      <w:r w:rsidR="001E5E08" w:rsidRPr="00A441C6">
        <w:rPr>
          <w:rFonts w:ascii="Arial" w:hAnsi="Arial" w:cs="Arial"/>
          <w:i/>
          <w:iCs/>
          <w:sz w:val="24"/>
          <w:szCs w:val="24"/>
        </w:rPr>
        <w:t>U</w:t>
      </w:r>
      <w:r w:rsidR="0046255E" w:rsidRPr="00A441C6">
        <w:rPr>
          <w:rFonts w:ascii="Arial" w:hAnsi="Arial" w:cs="Arial"/>
          <w:i/>
          <w:iCs/>
          <w:sz w:val="24"/>
          <w:szCs w:val="24"/>
        </w:rPr>
        <w:t>) č.</w:t>
      </w:r>
      <w:r w:rsidR="001E5E08" w:rsidRPr="00A441C6">
        <w:rPr>
          <w:rFonts w:ascii="Arial" w:hAnsi="Arial" w:cs="Arial"/>
          <w:i/>
          <w:iCs/>
          <w:sz w:val="24"/>
          <w:szCs w:val="24"/>
        </w:rPr>
        <w:t>10/2011, ve znění pozdějších předpisů</w:t>
      </w:r>
      <w:r w:rsidR="004A022A" w:rsidRPr="00A441C6">
        <w:rPr>
          <w:rFonts w:ascii="Arial" w:hAnsi="Arial" w:cs="Arial"/>
          <w:i/>
          <w:iCs/>
          <w:sz w:val="24"/>
          <w:szCs w:val="24"/>
        </w:rPr>
        <w:t>“</w:t>
      </w:r>
      <w:r w:rsidR="001B789B" w:rsidRPr="00A441C6">
        <w:rPr>
          <w:rFonts w:ascii="Arial" w:hAnsi="Arial" w:cs="Arial"/>
          <w:i/>
          <w:iCs/>
          <w:sz w:val="24"/>
          <w:szCs w:val="24"/>
        </w:rPr>
        <w:t>.</w:t>
      </w:r>
    </w:p>
    <w:p w14:paraId="331A1B94" w14:textId="11DD9924" w:rsidR="00C45E20" w:rsidRDefault="003D4EF8" w:rsidP="001B789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 </w:t>
      </w:r>
      <w:r w:rsidR="001B789B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výrobk</w:t>
      </w:r>
      <w:r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</w:t>
      </w:r>
      <w:r w:rsidR="001B789B" w:rsidRPr="002D1B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z recyklovaných plastů</w:t>
      </w:r>
      <w:r w:rsidR="001B789B" w:rsidRPr="00A441C6">
        <w:rPr>
          <w:rFonts w:ascii="Arial" w:hAnsi="Arial" w:cs="Arial"/>
          <w:i/>
          <w:iCs/>
          <w:sz w:val="20"/>
          <w:szCs w:val="20"/>
        </w:rPr>
        <w:t xml:space="preserve"> je nutné </w:t>
      </w:r>
      <w:r>
        <w:rPr>
          <w:rFonts w:ascii="Arial" w:hAnsi="Arial" w:cs="Arial"/>
          <w:i/>
          <w:iCs/>
          <w:sz w:val="20"/>
          <w:szCs w:val="20"/>
        </w:rPr>
        <w:t xml:space="preserve">zde </w:t>
      </w:r>
      <w:r w:rsidR="001B789B" w:rsidRPr="00A441C6">
        <w:rPr>
          <w:rFonts w:ascii="Arial" w:hAnsi="Arial" w:cs="Arial"/>
          <w:i/>
          <w:iCs/>
          <w:sz w:val="20"/>
          <w:szCs w:val="20"/>
        </w:rPr>
        <w:t xml:space="preserve">doplnit následující text: </w:t>
      </w:r>
      <w:r w:rsidR="00985E03" w:rsidRPr="00A441C6">
        <w:rPr>
          <w:rFonts w:ascii="Arial" w:hAnsi="Arial" w:cs="Arial"/>
          <w:i/>
          <w:iCs/>
          <w:sz w:val="20"/>
          <w:szCs w:val="20"/>
        </w:rPr>
        <w:t>„</w:t>
      </w:r>
      <w:r w:rsidR="00985E03" w:rsidRPr="00A441C6">
        <w:rPr>
          <w:rFonts w:ascii="Arial" w:hAnsi="Arial" w:cs="Arial"/>
          <w:i/>
          <w:iCs/>
          <w:sz w:val="24"/>
          <w:szCs w:val="24"/>
        </w:rPr>
        <w:t>a stanovenými v č</w:t>
      </w:r>
      <w:r w:rsidR="001B789B" w:rsidRPr="00A441C6">
        <w:rPr>
          <w:rFonts w:ascii="Arial" w:hAnsi="Arial" w:cs="Arial"/>
          <w:i/>
          <w:iCs/>
          <w:sz w:val="24"/>
          <w:szCs w:val="24"/>
        </w:rPr>
        <w:t xml:space="preserve">l. 12 odst. 1 a části A přílohy I </w:t>
      </w:r>
      <w:r w:rsidR="00985E03" w:rsidRPr="00A441C6">
        <w:rPr>
          <w:rFonts w:ascii="Arial" w:hAnsi="Arial" w:cs="Arial"/>
          <w:i/>
          <w:iCs/>
          <w:sz w:val="24"/>
          <w:szCs w:val="24"/>
        </w:rPr>
        <w:t>nařízení Komise (ES) č. 282/2008</w:t>
      </w:r>
      <w:r w:rsidR="001B789B" w:rsidRPr="00A441C6">
        <w:rPr>
          <w:rFonts w:ascii="Arial" w:hAnsi="Arial" w:cs="Arial"/>
          <w:i/>
          <w:iCs/>
          <w:sz w:val="24"/>
          <w:szCs w:val="24"/>
        </w:rPr>
        <w:t xml:space="preserve"> </w:t>
      </w:r>
      <w:r w:rsidR="00985E03" w:rsidRPr="00A441C6">
        <w:rPr>
          <w:rFonts w:ascii="Arial" w:hAnsi="Arial" w:cs="Arial"/>
          <w:i/>
          <w:iCs/>
          <w:sz w:val="24"/>
          <w:szCs w:val="24"/>
        </w:rPr>
        <w:t>o materiálech a předmětech z recyklovaných plastů určených pro styk s potravinami a o změně nařízení (ES) č. 2023/2006</w:t>
      </w:r>
      <w:r w:rsidR="00C45E20" w:rsidRPr="00A441C6">
        <w:rPr>
          <w:rFonts w:ascii="Arial" w:hAnsi="Arial" w:cs="Arial"/>
          <w:i/>
          <w:iCs/>
          <w:sz w:val="24"/>
          <w:szCs w:val="24"/>
        </w:rPr>
        <w:t xml:space="preserve">“ </w:t>
      </w:r>
      <w:r w:rsidR="00C45E20" w:rsidRPr="00A441C6">
        <w:rPr>
          <w:rFonts w:ascii="Arial" w:hAnsi="Arial" w:cs="Arial"/>
          <w:b/>
          <w:bCs/>
          <w:i/>
          <w:iCs/>
          <w:sz w:val="20"/>
          <w:szCs w:val="20"/>
        </w:rPr>
        <w:t xml:space="preserve">a zároveň doplnit prohlášení dle bodu </w:t>
      </w:r>
      <w:r w:rsidR="00C45E20" w:rsidRPr="00341A46">
        <w:rPr>
          <w:rFonts w:ascii="Arial" w:hAnsi="Arial" w:cs="Arial"/>
          <w:b/>
          <w:bCs/>
          <w:i/>
          <w:iCs/>
          <w:sz w:val="20"/>
          <w:szCs w:val="20"/>
        </w:rPr>
        <w:t>V. níže</w:t>
      </w:r>
      <w:r w:rsidR="00C45E20" w:rsidRPr="00341A46">
        <w:rPr>
          <w:rFonts w:ascii="Arial" w:hAnsi="Arial" w:cs="Arial"/>
          <w:i/>
          <w:iCs/>
          <w:sz w:val="24"/>
          <w:szCs w:val="24"/>
        </w:rPr>
        <w:t>.</w:t>
      </w:r>
      <w:r w:rsidR="00985E03" w:rsidRPr="003D4EF8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4ACAA66A" w14:textId="77777777" w:rsidR="00341A46" w:rsidRDefault="00341A46" w:rsidP="00341A46">
      <w:pPr>
        <w:spacing w:after="0"/>
        <w:ind w:left="-14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3D4EF8">
        <w:rPr>
          <w:rFonts w:ascii="Arial" w:hAnsi="Arial" w:cs="Arial"/>
          <w:i/>
          <w:iCs/>
          <w:color w:val="FF0000"/>
          <w:sz w:val="20"/>
          <w:szCs w:val="20"/>
        </w:rPr>
        <w:t xml:space="preserve">UPOZORNĚNÍ: </w:t>
      </w:r>
    </w:p>
    <w:p w14:paraId="2544AF2E" w14:textId="012DB970" w:rsidR="0046255E" w:rsidRPr="002D1B29" w:rsidRDefault="002D1B29" w:rsidP="00341A46">
      <w:pPr>
        <w:spacing w:after="120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Prohlášení o s</w:t>
      </w:r>
      <w:r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hod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ě </w:t>
      </w:r>
      <w:r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výrobku </w:t>
      </w:r>
      <w:r w:rsidR="00AB02CA"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</w:t>
      </w:r>
      <w:r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 </w:t>
      </w:r>
      <w:proofErr w:type="spellStart"/>
      <w:r w:rsidR="00AB02CA"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FDA</w:t>
      </w:r>
      <w:proofErr w:type="spellEnd"/>
      <w:r w:rsidR="00AB02CA"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předpisy </w:t>
      </w:r>
      <w:r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není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v EU </w:t>
      </w:r>
      <w:r w:rsidRPr="002D1B2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uznateln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é</w:t>
      </w:r>
      <w:r>
        <w:rPr>
          <w:rFonts w:ascii="Arial" w:hAnsi="Arial" w:cs="Arial"/>
          <w:i/>
          <w:iCs/>
          <w:color w:val="FF0000"/>
          <w:sz w:val="20"/>
          <w:szCs w:val="20"/>
        </w:rPr>
        <w:t>!! (v</w:t>
      </w:r>
      <w:r w:rsidRPr="002D1B29">
        <w:rPr>
          <w:rFonts w:ascii="Arial" w:hAnsi="Arial" w:cs="Arial"/>
          <w:i/>
          <w:iCs/>
          <w:color w:val="FF0000"/>
          <w:sz w:val="18"/>
          <w:szCs w:val="18"/>
        </w:rPr>
        <w:t xml:space="preserve">ýjimkou jsou </w:t>
      </w:r>
      <w:r w:rsidR="003D4EF8" w:rsidRPr="002D1B2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POUZE MAZAD</w:t>
      </w:r>
      <w:r w:rsidRPr="002D1B2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LA</w:t>
      </w:r>
      <w:r w:rsidR="003D4EF8" w:rsidRPr="002D1B29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907531" w:rsidRPr="002D1B29">
        <w:rPr>
          <w:rFonts w:ascii="Arial" w:hAnsi="Arial" w:cs="Arial"/>
          <w:i/>
          <w:iCs/>
          <w:color w:val="FF0000"/>
          <w:sz w:val="18"/>
          <w:szCs w:val="18"/>
        </w:rPr>
        <w:t>registrovan</w:t>
      </w:r>
      <w:r w:rsidRPr="002D1B29">
        <w:rPr>
          <w:rFonts w:ascii="Arial" w:hAnsi="Arial" w:cs="Arial"/>
          <w:i/>
          <w:iCs/>
          <w:color w:val="FF0000"/>
          <w:sz w:val="18"/>
          <w:szCs w:val="18"/>
        </w:rPr>
        <w:t xml:space="preserve">á </w:t>
      </w:r>
      <w:r w:rsidR="00907531" w:rsidRPr="002D1B29">
        <w:rPr>
          <w:rFonts w:ascii="Arial" w:hAnsi="Arial" w:cs="Arial"/>
          <w:i/>
          <w:iCs/>
          <w:color w:val="FF0000"/>
          <w:sz w:val="18"/>
          <w:szCs w:val="18"/>
        </w:rPr>
        <w:t>v </w:t>
      </w:r>
      <w:proofErr w:type="spellStart"/>
      <w:r w:rsidR="003D4EF8" w:rsidRPr="002D1B29">
        <w:rPr>
          <w:rFonts w:ascii="Arial" w:hAnsi="Arial" w:cs="Arial"/>
          <w:i/>
          <w:iCs/>
          <w:color w:val="FF0000"/>
          <w:sz w:val="18"/>
          <w:szCs w:val="18"/>
        </w:rPr>
        <w:t>NSF</w:t>
      </w:r>
      <w:proofErr w:type="spellEnd"/>
      <w:r w:rsidR="003D4EF8" w:rsidRPr="002D1B29">
        <w:rPr>
          <w:rFonts w:ascii="Arial" w:hAnsi="Arial" w:cs="Arial"/>
          <w:i/>
          <w:iCs/>
          <w:color w:val="FF0000"/>
          <w:sz w:val="18"/>
          <w:szCs w:val="18"/>
        </w:rPr>
        <w:t xml:space="preserve"> – H1</w:t>
      </w:r>
      <w:r>
        <w:rPr>
          <w:rFonts w:ascii="Arial" w:hAnsi="Arial" w:cs="Arial"/>
          <w:i/>
          <w:iCs/>
          <w:color w:val="FF0000"/>
          <w:sz w:val="18"/>
          <w:szCs w:val="18"/>
        </w:rPr>
        <w:t>)</w:t>
      </w:r>
      <w:r w:rsidRPr="002D1B29">
        <w:rPr>
          <w:rFonts w:ascii="Arial" w:hAnsi="Arial" w:cs="Arial"/>
          <w:i/>
          <w:iCs/>
          <w:color w:val="FF0000"/>
          <w:sz w:val="18"/>
          <w:szCs w:val="18"/>
        </w:rPr>
        <w:t xml:space="preserve">. </w:t>
      </w:r>
    </w:p>
    <w:p w14:paraId="4ACC4011" w14:textId="3D47A075" w:rsidR="004A022A" w:rsidRDefault="004A022A" w:rsidP="00341A46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441C6">
        <w:rPr>
          <w:rFonts w:ascii="Arial" w:hAnsi="Arial" w:cs="Arial"/>
          <w:sz w:val="24"/>
          <w:szCs w:val="24"/>
        </w:rPr>
        <w:t>stanoven</w:t>
      </w:r>
      <w:r w:rsidR="0034553E" w:rsidRPr="00A441C6">
        <w:rPr>
          <w:rFonts w:ascii="Arial" w:hAnsi="Arial" w:cs="Arial"/>
          <w:sz w:val="24"/>
          <w:szCs w:val="24"/>
        </w:rPr>
        <w:t xml:space="preserve">ými v </w:t>
      </w:r>
      <w:bookmarkStart w:id="0" w:name="_Hlk49280208"/>
      <w:r w:rsidR="0034553E" w:rsidRPr="00341A46">
        <w:rPr>
          <w:rFonts w:ascii="Arial" w:hAnsi="Arial" w:cs="Arial"/>
          <w:b/>
          <w:bCs/>
          <w:sz w:val="24"/>
          <w:szCs w:val="24"/>
        </w:rPr>
        <w:t>Nařízení Komise (ES) č. 2023/2006</w:t>
      </w:r>
      <w:r w:rsidR="0034553E" w:rsidRPr="00A441C6">
        <w:rPr>
          <w:rFonts w:ascii="Arial" w:hAnsi="Arial" w:cs="Arial"/>
          <w:sz w:val="24"/>
          <w:szCs w:val="24"/>
        </w:rPr>
        <w:t xml:space="preserve"> o správné výrobní praxi pro materiály a předměty určené pro styk s potravinami</w:t>
      </w:r>
      <w:bookmarkEnd w:id="0"/>
      <w:r w:rsidR="0034553E" w:rsidRPr="00A441C6">
        <w:rPr>
          <w:rFonts w:ascii="Arial" w:hAnsi="Arial" w:cs="Arial"/>
          <w:sz w:val="24"/>
          <w:szCs w:val="24"/>
        </w:rPr>
        <w:t>,</w:t>
      </w:r>
      <w:r w:rsidRPr="00A441C6">
        <w:rPr>
          <w:rFonts w:ascii="Arial" w:hAnsi="Arial" w:cs="Arial"/>
          <w:sz w:val="24"/>
          <w:szCs w:val="24"/>
        </w:rPr>
        <w:t xml:space="preserve"> </w:t>
      </w:r>
    </w:p>
    <w:p w14:paraId="011D514E" w14:textId="7106C0BC" w:rsidR="004A022A" w:rsidRPr="002D1B29" w:rsidRDefault="0034553E" w:rsidP="00341A46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41A46">
        <w:rPr>
          <w:rFonts w:ascii="Arial" w:hAnsi="Arial" w:cs="Arial"/>
          <w:i/>
          <w:iCs/>
          <w:sz w:val="24"/>
          <w:szCs w:val="24"/>
        </w:rPr>
        <w:t xml:space="preserve">popř. </w:t>
      </w:r>
      <w:r w:rsidR="000C613D" w:rsidRPr="00341A46">
        <w:rPr>
          <w:rFonts w:ascii="Arial" w:hAnsi="Arial" w:cs="Arial"/>
          <w:i/>
          <w:iCs/>
          <w:sz w:val="24"/>
          <w:szCs w:val="24"/>
        </w:rPr>
        <w:t>po</w:t>
      </w:r>
      <w:r w:rsidRPr="00341A46">
        <w:rPr>
          <w:rFonts w:ascii="Arial" w:hAnsi="Arial" w:cs="Arial"/>
          <w:i/>
          <w:iCs/>
          <w:sz w:val="24"/>
          <w:szCs w:val="24"/>
        </w:rPr>
        <w:t xml:space="preserve">dle </w:t>
      </w:r>
      <w:r w:rsidR="00482E13">
        <w:rPr>
          <w:rFonts w:ascii="Arial" w:hAnsi="Arial" w:cs="Arial"/>
          <w:i/>
          <w:iCs/>
          <w:sz w:val="24"/>
          <w:szCs w:val="24"/>
        </w:rPr>
        <w:t xml:space="preserve">typu materiálu a </w:t>
      </w:r>
      <w:r w:rsidRPr="00341A46">
        <w:rPr>
          <w:rFonts w:ascii="Arial" w:hAnsi="Arial" w:cs="Arial"/>
          <w:i/>
          <w:iCs/>
          <w:sz w:val="24"/>
          <w:szCs w:val="24"/>
        </w:rPr>
        <w:t xml:space="preserve">charakteru dodávaného výrobku </w:t>
      </w:r>
      <w:r w:rsidR="005F7629" w:rsidRPr="00341A46">
        <w:rPr>
          <w:rFonts w:ascii="Arial" w:hAnsi="Arial" w:cs="Arial"/>
          <w:i/>
          <w:iCs/>
          <w:sz w:val="24"/>
          <w:szCs w:val="24"/>
        </w:rPr>
        <w:t xml:space="preserve">uveďte </w:t>
      </w:r>
      <w:r w:rsidR="005F7629" w:rsidRPr="00341A46">
        <w:rPr>
          <w:rFonts w:ascii="Arial" w:hAnsi="Arial" w:cs="Arial"/>
          <w:b/>
          <w:bCs/>
          <w:i/>
          <w:iCs/>
          <w:sz w:val="24"/>
          <w:szCs w:val="24"/>
        </w:rPr>
        <w:t>soulad</w:t>
      </w:r>
      <w:r w:rsidR="002E6005" w:rsidRPr="00341A46">
        <w:rPr>
          <w:rFonts w:ascii="Arial" w:hAnsi="Arial" w:cs="Arial"/>
          <w:b/>
          <w:bCs/>
          <w:i/>
          <w:iCs/>
          <w:sz w:val="24"/>
          <w:szCs w:val="24"/>
        </w:rPr>
        <w:t xml:space="preserve"> s požadavky</w:t>
      </w:r>
      <w:r w:rsidRPr="00341A46">
        <w:rPr>
          <w:rFonts w:ascii="Arial" w:hAnsi="Arial" w:cs="Arial"/>
          <w:i/>
          <w:iCs/>
          <w:sz w:val="24"/>
          <w:szCs w:val="24"/>
        </w:rPr>
        <w:t xml:space="preserve"> další</w:t>
      </w:r>
      <w:r w:rsidR="002E6005" w:rsidRPr="00341A46">
        <w:rPr>
          <w:rFonts w:ascii="Arial" w:hAnsi="Arial" w:cs="Arial"/>
          <w:i/>
          <w:iCs/>
          <w:sz w:val="24"/>
          <w:szCs w:val="24"/>
        </w:rPr>
        <w:t>ch</w:t>
      </w:r>
      <w:r w:rsidRPr="00341A46">
        <w:rPr>
          <w:rFonts w:ascii="Arial" w:hAnsi="Arial" w:cs="Arial"/>
          <w:i/>
          <w:iCs/>
          <w:sz w:val="24"/>
          <w:szCs w:val="24"/>
        </w:rPr>
        <w:t xml:space="preserve"> </w:t>
      </w:r>
      <w:r w:rsidR="00985E03" w:rsidRPr="00341A46">
        <w:rPr>
          <w:rFonts w:ascii="Arial" w:hAnsi="Arial" w:cs="Arial"/>
          <w:i/>
          <w:iCs/>
          <w:sz w:val="24"/>
          <w:szCs w:val="24"/>
        </w:rPr>
        <w:t>související</w:t>
      </w:r>
      <w:r w:rsidR="002E6005" w:rsidRPr="00341A46">
        <w:rPr>
          <w:rFonts w:ascii="Arial" w:hAnsi="Arial" w:cs="Arial"/>
          <w:i/>
          <w:iCs/>
          <w:sz w:val="24"/>
          <w:szCs w:val="24"/>
        </w:rPr>
        <w:t>ch</w:t>
      </w:r>
      <w:r w:rsidR="00985E03" w:rsidRPr="00341A46">
        <w:rPr>
          <w:rFonts w:ascii="Arial" w:hAnsi="Arial" w:cs="Arial"/>
          <w:i/>
          <w:iCs/>
          <w:sz w:val="24"/>
          <w:szCs w:val="24"/>
        </w:rPr>
        <w:t xml:space="preserve"> </w:t>
      </w:r>
      <w:r w:rsidR="00985E03" w:rsidRPr="00341A46">
        <w:rPr>
          <w:rFonts w:ascii="Arial" w:hAnsi="Arial" w:cs="Arial"/>
          <w:b/>
          <w:bCs/>
          <w:i/>
          <w:iCs/>
          <w:sz w:val="24"/>
          <w:szCs w:val="24"/>
        </w:rPr>
        <w:t>specifick</w:t>
      </w:r>
      <w:r w:rsidR="002E6005" w:rsidRPr="00341A46">
        <w:rPr>
          <w:rFonts w:ascii="Arial" w:hAnsi="Arial" w:cs="Arial"/>
          <w:b/>
          <w:bCs/>
          <w:i/>
          <w:iCs/>
          <w:sz w:val="24"/>
          <w:szCs w:val="24"/>
        </w:rPr>
        <w:t>ých</w:t>
      </w:r>
      <w:r w:rsidR="00985E03" w:rsidRPr="00341A4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41A46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E94112" w:rsidRPr="00341A46">
        <w:rPr>
          <w:rFonts w:ascii="Arial" w:hAnsi="Arial" w:cs="Arial"/>
          <w:b/>
          <w:bCs/>
          <w:i/>
          <w:iCs/>
          <w:sz w:val="24"/>
          <w:szCs w:val="24"/>
        </w:rPr>
        <w:t>ředpis</w:t>
      </w:r>
      <w:r w:rsidR="002E6005" w:rsidRPr="00341A46">
        <w:rPr>
          <w:rFonts w:ascii="Arial" w:hAnsi="Arial" w:cs="Arial"/>
          <w:b/>
          <w:bCs/>
          <w:i/>
          <w:iCs/>
          <w:sz w:val="24"/>
          <w:szCs w:val="24"/>
        </w:rPr>
        <w:t>ů</w:t>
      </w:r>
      <w:r w:rsidR="00985E03" w:rsidRPr="00341A4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82E13">
        <w:rPr>
          <w:rFonts w:ascii="Arial" w:hAnsi="Arial" w:cs="Arial"/>
          <w:b/>
          <w:bCs/>
          <w:i/>
          <w:iCs/>
          <w:sz w:val="24"/>
          <w:szCs w:val="24"/>
        </w:rPr>
        <w:t xml:space="preserve">EU nebo </w:t>
      </w:r>
      <w:r w:rsidR="00047CD9" w:rsidRPr="00341A46">
        <w:rPr>
          <w:rFonts w:ascii="Arial" w:hAnsi="Arial" w:cs="Arial"/>
          <w:b/>
          <w:bCs/>
          <w:i/>
          <w:iCs/>
          <w:sz w:val="24"/>
          <w:szCs w:val="24"/>
        </w:rPr>
        <w:t>Národní legislativy</w:t>
      </w:r>
      <w:r w:rsidR="00E94112" w:rsidRPr="00341A46">
        <w:rPr>
          <w:rFonts w:ascii="Arial" w:hAnsi="Arial" w:cs="Arial"/>
          <w:b/>
          <w:bCs/>
          <w:i/>
          <w:iCs/>
          <w:sz w:val="24"/>
          <w:szCs w:val="24"/>
        </w:rPr>
        <w:t xml:space="preserve"> některé</w:t>
      </w:r>
      <w:r w:rsidR="00E94112" w:rsidRPr="00341A46">
        <w:rPr>
          <w:rFonts w:ascii="Arial" w:hAnsi="Arial" w:cs="Arial"/>
          <w:i/>
          <w:iCs/>
          <w:sz w:val="24"/>
          <w:szCs w:val="24"/>
        </w:rPr>
        <w:t xml:space="preserve"> </w:t>
      </w:r>
      <w:r w:rsidR="00E94112" w:rsidRPr="00341A46">
        <w:rPr>
          <w:rFonts w:ascii="Arial" w:hAnsi="Arial" w:cs="Arial"/>
          <w:b/>
          <w:bCs/>
          <w:i/>
          <w:iCs/>
          <w:sz w:val="24"/>
          <w:szCs w:val="24"/>
        </w:rPr>
        <w:t>z členských zemí EU</w:t>
      </w:r>
      <w:r w:rsidR="00EE2410" w:rsidRPr="00341A46">
        <w:rPr>
          <w:rFonts w:ascii="Arial" w:hAnsi="Arial" w:cs="Arial"/>
          <w:i/>
          <w:iCs/>
          <w:sz w:val="24"/>
          <w:szCs w:val="24"/>
        </w:rPr>
        <w:t>, a to</w:t>
      </w:r>
      <w:r w:rsidR="0031654B" w:rsidRPr="00341A46">
        <w:rPr>
          <w:rFonts w:ascii="Arial" w:hAnsi="Arial" w:cs="Arial"/>
          <w:i/>
          <w:iCs/>
          <w:sz w:val="24"/>
          <w:szCs w:val="24"/>
        </w:rPr>
        <w:t xml:space="preserve"> </w:t>
      </w:r>
      <w:r w:rsidR="00482E13">
        <w:rPr>
          <w:rFonts w:ascii="Arial" w:hAnsi="Arial" w:cs="Arial"/>
          <w:i/>
          <w:iCs/>
          <w:sz w:val="24"/>
          <w:szCs w:val="24"/>
        </w:rPr>
        <w:t xml:space="preserve">zejména </w:t>
      </w:r>
      <w:r w:rsidR="009C4B6B" w:rsidRPr="00341A46">
        <w:rPr>
          <w:rFonts w:ascii="Arial" w:hAnsi="Arial" w:cs="Arial"/>
          <w:i/>
          <w:iCs/>
          <w:sz w:val="24"/>
          <w:szCs w:val="24"/>
        </w:rPr>
        <w:t>pro</w:t>
      </w:r>
      <w:r w:rsidR="00D71C17" w:rsidRPr="00341A46">
        <w:rPr>
          <w:rFonts w:ascii="Arial" w:hAnsi="Arial" w:cs="Arial"/>
          <w:i/>
          <w:iCs/>
          <w:sz w:val="24"/>
          <w:szCs w:val="24"/>
        </w:rPr>
        <w:t xml:space="preserve"> </w:t>
      </w:r>
      <w:r w:rsidR="00514FE5" w:rsidRPr="00341A46">
        <w:rPr>
          <w:rFonts w:ascii="Arial" w:hAnsi="Arial" w:cs="Arial"/>
          <w:i/>
          <w:iCs/>
          <w:sz w:val="24"/>
          <w:szCs w:val="24"/>
        </w:rPr>
        <w:t>„</w:t>
      </w:r>
      <w:r w:rsidR="00D71C17" w:rsidRPr="00341A46">
        <w:rPr>
          <w:rFonts w:ascii="Arial" w:hAnsi="Arial" w:cs="Arial"/>
          <w:b/>
          <w:bCs/>
          <w:i/>
          <w:iCs/>
          <w:sz w:val="24"/>
          <w:szCs w:val="24"/>
        </w:rPr>
        <w:t>ostatní typy materiálů a předmětů</w:t>
      </w:r>
      <w:r w:rsidR="00482E13">
        <w:rPr>
          <w:rFonts w:ascii="Arial" w:hAnsi="Arial" w:cs="Arial"/>
          <w:b/>
          <w:bCs/>
          <w:i/>
          <w:iCs/>
          <w:sz w:val="24"/>
          <w:szCs w:val="24"/>
        </w:rPr>
        <w:t xml:space="preserve"> na které se mohou vztahovat zvláštní opatření</w:t>
      </w:r>
      <w:r w:rsidR="00514FE5" w:rsidRPr="00341A46">
        <w:rPr>
          <w:rFonts w:ascii="Arial" w:hAnsi="Arial" w:cs="Arial"/>
          <w:i/>
          <w:iCs/>
          <w:sz w:val="24"/>
          <w:szCs w:val="24"/>
        </w:rPr>
        <w:t>“</w:t>
      </w:r>
      <w:r w:rsidR="00D71C17" w:rsidRPr="00341A46">
        <w:rPr>
          <w:rFonts w:ascii="Arial" w:hAnsi="Arial" w:cs="Arial"/>
          <w:i/>
          <w:iCs/>
          <w:sz w:val="24"/>
          <w:szCs w:val="24"/>
        </w:rPr>
        <w:t xml:space="preserve"> (</w:t>
      </w:r>
      <w:r w:rsidR="00985E03" w:rsidRPr="00341A46">
        <w:rPr>
          <w:rFonts w:ascii="Arial" w:hAnsi="Arial" w:cs="Arial"/>
          <w:i/>
          <w:iCs/>
          <w:sz w:val="24"/>
          <w:szCs w:val="24"/>
        </w:rPr>
        <w:t>např.</w:t>
      </w:r>
      <w:r w:rsidR="00985E03" w:rsidRPr="00341A46">
        <w:t xml:space="preserve"> </w:t>
      </w:r>
      <w:r w:rsidR="00985E03" w:rsidRPr="00341A46">
        <w:rPr>
          <w:rFonts w:ascii="Arial" w:hAnsi="Arial" w:cs="Arial"/>
          <w:i/>
          <w:iCs/>
          <w:sz w:val="24"/>
          <w:szCs w:val="24"/>
        </w:rPr>
        <w:t xml:space="preserve">týkající se </w:t>
      </w:r>
      <w:r w:rsidR="00F76BB3" w:rsidRPr="00341A46">
        <w:rPr>
          <w:rFonts w:ascii="Arial" w:hAnsi="Arial" w:cs="Arial"/>
          <w:i/>
          <w:iCs/>
          <w:sz w:val="24"/>
          <w:szCs w:val="24"/>
        </w:rPr>
        <w:t>výrobků z</w:t>
      </w:r>
      <w:r w:rsidR="00F14C93" w:rsidRPr="00341A46">
        <w:rPr>
          <w:rFonts w:ascii="Arial" w:hAnsi="Arial" w:cs="Arial"/>
          <w:i/>
          <w:iCs/>
          <w:sz w:val="24"/>
          <w:szCs w:val="24"/>
        </w:rPr>
        <w:t> </w:t>
      </w:r>
      <w:r w:rsidR="00F76BB3" w:rsidRPr="00341A46">
        <w:rPr>
          <w:rFonts w:ascii="Arial" w:hAnsi="Arial" w:cs="Arial"/>
          <w:i/>
          <w:iCs/>
          <w:sz w:val="24"/>
          <w:szCs w:val="24"/>
        </w:rPr>
        <w:t>pryže</w:t>
      </w:r>
      <w:r w:rsidR="00F14C93" w:rsidRPr="00341A46">
        <w:rPr>
          <w:rFonts w:ascii="Arial" w:hAnsi="Arial" w:cs="Arial"/>
          <w:i/>
          <w:iCs/>
          <w:sz w:val="24"/>
          <w:szCs w:val="24"/>
        </w:rPr>
        <w:t>, kovov</w:t>
      </w:r>
      <w:r w:rsidR="002C7517" w:rsidRPr="00341A46">
        <w:rPr>
          <w:rFonts w:ascii="Arial" w:hAnsi="Arial" w:cs="Arial"/>
          <w:i/>
          <w:iCs/>
          <w:sz w:val="24"/>
          <w:szCs w:val="24"/>
        </w:rPr>
        <w:t>ých</w:t>
      </w:r>
      <w:r w:rsidR="00F14C93" w:rsidRPr="00341A46">
        <w:rPr>
          <w:rFonts w:ascii="Arial" w:hAnsi="Arial" w:cs="Arial"/>
          <w:i/>
          <w:iCs/>
          <w:sz w:val="24"/>
          <w:szCs w:val="24"/>
        </w:rPr>
        <w:t xml:space="preserve"> výrobk</w:t>
      </w:r>
      <w:r w:rsidR="002C7517" w:rsidRPr="00341A46">
        <w:rPr>
          <w:rFonts w:ascii="Arial" w:hAnsi="Arial" w:cs="Arial"/>
          <w:i/>
          <w:iCs/>
          <w:sz w:val="24"/>
          <w:szCs w:val="24"/>
        </w:rPr>
        <w:t>ů</w:t>
      </w:r>
      <w:r w:rsidR="00985E03" w:rsidRPr="00341A46">
        <w:rPr>
          <w:rFonts w:ascii="Arial" w:hAnsi="Arial" w:cs="Arial"/>
          <w:i/>
          <w:iCs/>
          <w:sz w:val="24"/>
          <w:szCs w:val="24"/>
        </w:rPr>
        <w:t xml:space="preserve"> apod.</w:t>
      </w:r>
      <w:r w:rsidR="00FC42D5" w:rsidRPr="00341A46">
        <w:rPr>
          <w:rFonts w:ascii="Arial" w:hAnsi="Arial" w:cs="Arial"/>
          <w:i/>
          <w:iCs/>
          <w:sz w:val="24"/>
          <w:szCs w:val="24"/>
        </w:rPr>
        <w:t xml:space="preserve"> – viz Příloha I k Nařízení ES č. 1935/2004</w:t>
      </w:r>
      <w:r w:rsidRPr="00341A46">
        <w:rPr>
          <w:rFonts w:ascii="Arial" w:hAnsi="Arial" w:cs="Arial"/>
          <w:i/>
          <w:iCs/>
          <w:sz w:val="24"/>
          <w:szCs w:val="24"/>
        </w:rPr>
        <w:t>)</w:t>
      </w:r>
      <w:r w:rsidR="000C26A0" w:rsidRPr="00341A46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625"/>
      </w:tblGrid>
      <w:tr w:rsidR="00C501F3" w14:paraId="0ED30EFC" w14:textId="77777777" w:rsidTr="0029386B">
        <w:trPr>
          <w:trHeight w:val="421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3F6B965D" w14:textId="77777777" w:rsidR="00C501F3" w:rsidRPr="00C36B83" w:rsidRDefault="00C501F3" w:rsidP="0029386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5" w:type="dxa"/>
            <w:shd w:val="clear" w:color="auto" w:fill="F2F2F2" w:themeFill="background1" w:themeFillShade="F2"/>
            <w:vAlign w:val="center"/>
          </w:tcPr>
          <w:p w14:paraId="1D74399D" w14:textId="7A14D374" w:rsidR="00C501F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JINÁ OMEZENÍ V PŘÍPADĚ DODÁVANÝCH „PLASTOVÝCH“ VÝROBKŮ</w:t>
            </w:r>
            <w:r w:rsid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MATERIÁLŮ  </w:t>
            </w:r>
          </w:p>
        </w:tc>
      </w:tr>
      <w:tr w:rsidR="00C501F3" w14:paraId="6196D652" w14:textId="77777777" w:rsidTr="009416E4">
        <w:trPr>
          <w:trHeight w:val="478"/>
        </w:trPr>
        <w:tc>
          <w:tcPr>
            <w:tcW w:w="9411" w:type="dxa"/>
            <w:gridSpan w:val="2"/>
            <w:vAlign w:val="center"/>
          </w:tcPr>
          <w:p w14:paraId="579DD635" w14:textId="6D80D02F" w:rsidR="00C501F3" w:rsidRPr="00341A46" w:rsidRDefault="0071356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zde </w:t>
            </w:r>
            <w:r w:rsidR="00C501F3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uveďte jiná Omezení a Specifikace než Specifický migrační limit, uveden</w:t>
            </w:r>
            <w:r w:rsidR="001D5EB9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á</w:t>
            </w:r>
            <w:r w:rsidR="00C501F3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v Přílohách I a II k Nařízení Komise (EU) č.10/2011, ve znění pozdějších předpisů (např. omezení použití</w:t>
            </w:r>
            <w:r w:rsidR="001D5EB9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konkrétní látky/ složky plastu </w:t>
            </w:r>
            <w:r w:rsidR="00C501F3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pro kyselé potraviny nebo potraviny obsahující alkohol)</w:t>
            </w:r>
          </w:p>
          <w:p w14:paraId="062F126D" w14:textId="77777777" w:rsidR="00C501F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890BCE" w14:textId="5D2F99E0" w:rsidR="00C501F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468B16F" w14:textId="46DAA897" w:rsidR="00C501F3" w:rsidRDefault="00C501F3" w:rsidP="000F0C13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00"/>
        <w:gridCol w:w="5725"/>
      </w:tblGrid>
      <w:tr w:rsidR="00C501F3" w14:paraId="75202ADD" w14:textId="77777777" w:rsidTr="0029386B">
        <w:trPr>
          <w:trHeight w:val="421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21306B9C" w14:textId="27EC0B5B" w:rsidR="00C501F3" w:rsidRPr="00C36B83" w:rsidRDefault="00C501F3" w:rsidP="00341A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5" w:type="dxa"/>
            <w:gridSpan w:val="2"/>
            <w:shd w:val="clear" w:color="auto" w:fill="F2F2F2" w:themeFill="background1" w:themeFillShade="F2"/>
            <w:vAlign w:val="center"/>
          </w:tcPr>
          <w:p w14:paraId="599CF2EC" w14:textId="1AF37335" w:rsidR="00C501F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SPECIFIKACE TÝKAJÍCÍ SE POUŽITÍ DODÁVANÉHO VÝROBKU</w:t>
            </w:r>
            <w:r w:rsid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MATERIÁLU</w:t>
            </w:r>
          </w:p>
        </w:tc>
      </w:tr>
      <w:tr w:rsidR="00C501F3" w14:paraId="0369E21F" w14:textId="77777777" w:rsidTr="007F25DF">
        <w:trPr>
          <w:trHeight w:val="478"/>
        </w:trPr>
        <w:tc>
          <w:tcPr>
            <w:tcW w:w="3686" w:type="dxa"/>
            <w:gridSpan w:val="2"/>
            <w:vAlign w:val="center"/>
          </w:tcPr>
          <w:p w14:paraId="6E194609" w14:textId="4AD3C269" w:rsidR="00C501F3" w:rsidRPr="00C36B83" w:rsidRDefault="00C501F3" w:rsidP="00C501F3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DRUH/DRUHY POTRAVIN</w:t>
            </w:r>
            <w:r w:rsid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se kterými má</w:t>
            </w:r>
            <w:r w:rsidR="00341A4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/může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přijít do styku </w:t>
            </w:r>
          </w:p>
        </w:tc>
        <w:tc>
          <w:tcPr>
            <w:tcW w:w="5725" w:type="dxa"/>
            <w:vAlign w:val="center"/>
          </w:tcPr>
          <w:p w14:paraId="632E546E" w14:textId="77777777" w:rsidR="00C501F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01F3" w14:paraId="383DFC18" w14:textId="77777777" w:rsidTr="007F25DF">
        <w:trPr>
          <w:trHeight w:val="414"/>
        </w:trPr>
        <w:tc>
          <w:tcPr>
            <w:tcW w:w="3686" w:type="dxa"/>
            <w:gridSpan w:val="2"/>
            <w:vAlign w:val="center"/>
          </w:tcPr>
          <w:p w14:paraId="101470CB" w14:textId="7A7763A4" w:rsidR="00C501F3" w:rsidRDefault="007F25DF" w:rsidP="00C501F3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DOBA A TEPLOTA pro zpracování a skladování při styku s</w:t>
            </w:r>
            <w:r w:rsidR="00341A4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potravinami</w:t>
            </w:r>
          </w:p>
        </w:tc>
        <w:tc>
          <w:tcPr>
            <w:tcW w:w="5725" w:type="dxa"/>
            <w:vAlign w:val="center"/>
          </w:tcPr>
          <w:p w14:paraId="27746B1D" w14:textId="77777777" w:rsidR="00C501F3" w:rsidRPr="00C36B83" w:rsidRDefault="00C501F3" w:rsidP="002938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501F3" w14:paraId="058F3148" w14:textId="77777777" w:rsidTr="007F25DF">
        <w:trPr>
          <w:trHeight w:val="278"/>
        </w:trPr>
        <w:tc>
          <w:tcPr>
            <w:tcW w:w="3686" w:type="dxa"/>
            <w:gridSpan w:val="2"/>
            <w:vAlign w:val="center"/>
          </w:tcPr>
          <w:p w14:paraId="3CFD0647" w14:textId="435F157B" w:rsidR="00C501F3" w:rsidRDefault="007F25DF" w:rsidP="00C501F3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NEJVĚTŠÍ POMĚR POVRCHU </w:t>
            </w:r>
            <w:r w:rsidR="00C501F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OMEZENÍ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ve styku s</w:t>
            </w:r>
            <w:r w:rsidR="00341A4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potravinou a objemu </w:t>
            </w:r>
          </w:p>
        </w:tc>
        <w:tc>
          <w:tcPr>
            <w:tcW w:w="5725" w:type="dxa"/>
            <w:vAlign w:val="center"/>
          </w:tcPr>
          <w:p w14:paraId="015EB7A9" w14:textId="1BBDAE8D" w:rsidR="00C501F3" w:rsidRPr="00341A46" w:rsidRDefault="00341A46" w:rsidP="007F25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t</w:t>
            </w:r>
            <w:r w:rsidR="007F25DF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ýká se pouze plastových </w:t>
            </w:r>
            <w:r w:rsidR="005414B2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výrobků – </w:t>
            </w:r>
            <w:r w:rsidR="0071356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zde </w:t>
            </w:r>
            <w:r w:rsidR="005414B2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uveďte</w:t>
            </w:r>
            <w:r w:rsidR="007F25DF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nejvyšší poměr povrchu ve styku s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7F25DF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potravinou a objemu, pro který byl ověřen soulad podle článků 17 a 18 v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7F25DF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Nařízení Komise (EU) č.10/2011, ve znění pozdějších předpisů, nebo ekvivalentní informace </w:t>
            </w:r>
          </w:p>
          <w:p w14:paraId="166D98E4" w14:textId="1CA50287" w:rsidR="005414B2" w:rsidRPr="00C36B83" w:rsidRDefault="005414B2" w:rsidP="007F25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873609F" w14:textId="77777777" w:rsidR="007F25DF" w:rsidRDefault="007F25DF" w:rsidP="000F0C13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625"/>
      </w:tblGrid>
      <w:tr w:rsidR="007F25DF" w:rsidRPr="007F25DF" w14:paraId="4A30B90A" w14:textId="77777777" w:rsidTr="0029386B">
        <w:trPr>
          <w:trHeight w:val="421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53359527" w14:textId="1E4A84A2" w:rsidR="007F25DF" w:rsidRPr="00C36B83" w:rsidRDefault="007F25DF" w:rsidP="00341A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5" w:type="dxa"/>
            <w:shd w:val="clear" w:color="auto" w:fill="F2F2F2" w:themeFill="background1" w:themeFillShade="F2"/>
            <w:vAlign w:val="center"/>
          </w:tcPr>
          <w:p w14:paraId="49A7ECB5" w14:textId="39459040" w:rsidR="007F25DF" w:rsidRPr="007F25DF" w:rsidRDefault="005414B2" w:rsidP="007F25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POUŽITÍ FUNKČNÍ BARIÉRY </w:t>
            </w:r>
            <w:r w:rsidR="007F25DF" w:rsidRPr="007F2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F25DF" w14:paraId="3B0F6AC4" w14:textId="77777777" w:rsidTr="0029386B">
        <w:trPr>
          <w:trHeight w:val="478"/>
        </w:trPr>
        <w:tc>
          <w:tcPr>
            <w:tcW w:w="9411" w:type="dxa"/>
            <w:gridSpan w:val="2"/>
            <w:vAlign w:val="center"/>
          </w:tcPr>
          <w:p w14:paraId="1880B4CE" w14:textId="4B729A21" w:rsidR="007F25DF" w:rsidRPr="00341A46" w:rsidRDefault="005414B2" w:rsidP="007F25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V případě, kdy </w:t>
            </w:r>
            <w:r w:rsidRPr="00341A46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u plastového výrobku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ve vícevrstvém materiálu nebo předmětu je použita funkční bariéra, uveďte </w:t>
            </w:r>
            <w:r w:rsidR="0071356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zde 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prohlášení a garanci že příslušný materiál nebo předmět splňuje požadavky Nařízení Komise (EU) č.10/2011, článek 13, odstavce 2,3 a 4 nebo článek 14, odstavce 2 a 3.</w:t>
            </w:r>
          </w:p>
          <w:p w14:paraId="3AFDF0E6" w14:textId="24ACE959" w:rsidR="005414B2" w:rsidRDefault="005414B2" w:rsidP="007F25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2B58517" w14:textId="367F0B3E" w:rsidR="005414B2" w:rsidRDefault="005414B2" w:rsidP="000F0C13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625"/>
      </w:tblGrid>
      <w:tr w:rsidR="00C45E20" w:rsidRPr="00A441C6" w14:paraId="66D223C5" w14:textId="77777777" w:rsidTr="00EE7848">
        <w:trPr>
          <w:trHeight w:val="421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038DAD48" w14:textId="77777777" w:rsidR="00C45E20" w:rsidRPr="00C36B83" w:rsidRDefault="00C45E20" w:rsidP="00C45E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5" w:type="dxa"/>
            <w:shd w:val="clear" w:color="auto" w:fill="F2F2F2" w:themeFill="background1" w:themeFillShade="F2"/>
            <w:vAlign w:val="center"/>
          </w:tcPr>
          <w:p w14:paraId="6D3D617F" w14:textId="2FB72854" w:rsidR="00C45E20" w:rsidRPr="00A441C6" w:rsidRDefault="00C45E20" w:rsidP="00EE78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PROHLÁŠENÍ</w:t>
            </w:r>
            <w:r w:rsidR="009B4837"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V PŘÍPADĚ DODÁVANÝCH „RECYKLOVANÝCH PLASTOVÝCH“ VÝROBKŮ / MATERIÁLŮ  </w:t>
            </w:r>
            <w:r w:rsidRPr="00A441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45E20" w:rsidRPr="00A441C6" w14:paraId="01E39D5B" w14:textId="77777777" w:rsidTr="00EE7848">
        <w:trPr>
          <w:trHeight w:val="478"/>
        </w:trPr>
        <w:tc>
          <w:tcPr>
            <w:tcW w:w="9411" w:type="dxa"/>
            <w:gridSpan w:val="2"/>
            <w:vAlign w:val="center"/>
          </w:tcPr>
          <w:p w14:paraId="41D0CA09" w14:textId="74B84097" w:rsidR="00C45E20" w:rsidRPr="00A441C6" w:rsidRDefault="009B4837" w:rsidP="009B4837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41C6">
              <w:rPr>
                <w:rFonts w:ascii="Arial" w:hAnsi="Arial" w:cs="Arial"/>
                <w:i/>
                <w:iCs/>
              </w:rPr>
              <w:t>„</w:t>
            </w:r>
            <w:r w:rsidRPr="00A441C6">
              <w:rPr>
                <w:rFonts w:ascii="Arial" w:hAnsi="Arial" w:cs="Arial"/>
              </w:rPr>
              <w:t>Zároveň p</w:t>
            </w:r>
            <w:r w:rsidR="00C45E20" w:rsidRPr="00A441C6">
              <w:rPr>
                <w:rFonts w:ascii="Arial" w:hAnsi="Arial" w:cs="Arial"/>
              </w:rPr>
              <w:t>rohlašujeme, že byly použity pouze recyklované plasty z povoleného procesu recyklace</w:t>
            </w:r>
            <w:r w:rsidRPr="00A441C6">
              <w:rPr>
                <w:rFonts w:ascii="Arial" w:hAnsi="Arial" w:cs="Arial"/>
              </w:rPr>
              <w:t xml:space="preserve"> pod číslem …………………“</w:t>
            </w:r>
            <w:r w:rsidRPr="00A441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(</w:t>
            </w:r>
            <w:r w:rsidR="0071356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zde u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veďte </w:t>
            </w:r>
            <w:r w:rsidR="00C45E20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čísl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</w:t>
            </w:r>
            <w:r w:rsidR="00C45E20"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povoleného procesu recyklace v registru ES</w:t>
            </w:r>
            <w:r w:rsidRPr="00341A4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</w:tc>
      </w:tr>
    </w:tbl>
    <w:p w14:paraId="42DF174D" w14:textId="77777777" w:rsidR="00C45E20" w:rsidRPr="00A441C6" w:rsidRDefault="00C45E20" w:rsidP="000F0C13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pPr w:leftFromText="141" w:rightFromText="141" w:vertAnchor="text" w:horzAnchor="margin" w:tblpY="14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71"/>
      </w:tblGrid>
      <w:tr w:rsidR="005414B2" w:rsidRPr="00A441C6" w14:paraId="586DFE17" w14:textId="77777777" w:rsidTr="005414B2">
        <w:trPr>
          <w:trHeight w:val="291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4850A245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41C6">
              <w:rPr>
                <w:rFonts w:ascii="Arial" w:eastAsia="Arial" w:hAnsi="Arial" w:cs="Arial"/>
                <w:b/>
                <w:color w:val="000000"/>
              </w:rPr>
              <w:t>Výše uvedené údaje za dodavatele vypracoval:</w:t>
            </w:r>
          </w:p>
        </w:tc>
      </w:tr>
      <w:tr w:rsidR="005414B2" w:rsidRPr="00A441C6" w14:paraId="32171F76" w14:textId="77777777" w:rsidTr="005414B2">
        <w:trPr>
          <w:trHeight w:val="291"/>
        </w:trPr>
        <w:tc>
          <w:tcPr>
            <w:tcW w:w="1980" w:type="dxa"/>
            <w:vAlign w:val="center"/>
          </w:tcPr>
          <w:p w14:paraId="0EB9AE12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A441C6">
              <w:rPr>
                <w:rFonts w:ascii="Arial" w:eastAsia="Arial" w:hAnsi="Arial" w:cs="Arial"/>
                <w:color w:val="000000"/>
              </w:rPr>
              <w:t>Jméno a příjmení:</w:t>
            </w:r>
          </w:p>
        </w:tc>
        <w:tc>
          <w:tcPr>
            <w:tcW w:w="7371" w:type="dxa"/>
            <w:vAlign w:val="center"/>
          </w:tcPr>
          <w:p w14:paraId="0457A9BB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414B2" w:rsidRPr="00A441C6" w14:paraId="0B1A3E7E" w14:textId="77777777" w:rsidTr="005414B2">
        <w:trPr>
          <w:trHeight w:val="291"/>
        </w:trPr>
        <w:tc>
          <w:tcPr>
            <w:tcW w:w="1980" w:type="dxa"/>
            <w:vAlign w:val="center"/>
          </w:tcPr>
          <w:p w14:paraId="3C1EB202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A441C6">
              <w:rPr>
                <w:rFonts w:ascii="Arial" w:eastAsia="Arial" w:hAnsi="Arial" w:cs="Arial"/>
                <w:color w:val="000000"/>
              </w:rPr>
              <w:t>Funkce:</w:t>
            </w:r>
          </w:p>
        </w:tc>
        <w:tc>
          <w:tcPr>
            <w:tcW w:w="7371" w:type="dxa"/>
            <w:vAlign w:val="center"/>
          </w:tcPr>
          <w:p w14:paraId="009FBCCA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414B2" w:rsidRPr="00A441C6" w14:paraId="0E330ED0" w14:textId="77777777" w:rsidTr="005414B2">
        <w:trPr>
          <w:trHeight w:val="291"/>
        </w:trPr>
        <w:tc>
          <w:tcPr>
            <w:tcW w:w="1980" w:type="dxa"/>
            <w:vAlign w:val="center"/>
          </w:tcPr>
          <w:p w14:paraId="08DC2897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A441C6"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7371" w:type="dxa"/>
            <w:vAlign w:val="center"/>
          </w:tcPr>
          <w:p w14:paraId="010DEC68" w14:textId="77777777" w:rsidR="005414B2" w:rsidRPr="00A441C6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E0E" w14:paraId="5D90F766" w14:textId="77777777" w:rsidTr="00E608AD">
        <w:trPr>
          <w:trHeight w:val="291"/>
        </w:trPr>
        <w:tc>
          <w:tcPr>
            <w:tcW w:w="9351" w:type="dxa"/>
            <w:gridSpan w:val="2"/>
            <w:vAlign w:val="center"/>
          </w:tcPr>
          <w:p w14:paraId="45976F2D" w14:textId="17E3A394" w:rsidR="00281E0E" w:rsidRPr="00713563" w:rsidRDefault="00281E0E" w:rsidP="00A0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Svým podpisem potvrzuji správnost uvedených údajů </w:t>
            </w:r>
            <w:bookmarkStart w:id="1" w:name="_Hlk50724340"/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a zároveň</w:t>
            </w:r>
            <w:r w:rsidRPr="00713563">
              <w:t xml:space="preserve"> 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zavazuji obnovit </w:t>
            </w:r>
            <w:r w:rsidR="00BD08BE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zaslat 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toto prohlášení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pokud by došlo k jakýmkoliv změnám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, (především změny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ve výrobě a následně změn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migračních testů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bookmarkEnd w:id="1"/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nebo 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>pokud by byly</w:t>
            </w:r>
            <w:r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 dispozici nové vědecké údaje</w:t>
            </w:r>
            <w:r w:rsidR="00A01124" w:rsidRPr="0071356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související s dodávaným výrobkem/materiálem a jeho vlivu při styku s potravinou. </w:t>
            </w:r>
          </w:p>
        </w:tc>
      </w:tr>
      <w:tr w:rsidR="005414B2" w14:paraId="4CE913E4" w14:textId="77777777" w:rsidTr="00713563">
        <w:trPr>
          <w:trHeight w:val="1076"/>
        </w:trPr>
        <w:tc>
          <w:tcPr>
            <w:tcW w:w="1980" w:type="dxa"/>
            <w:vAlign w:val="center"/>
          </w:tcPr>
          <w:p w14:paraId="57CC0629" w14:textId="77777777" w:rsidR="005414B2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Podpis, razítko: </w:t>
            </w:r>
          </w:p>
        </w:tc>
        <w:tc>
          <w:tcPr>
            <w:tcW w:w="7371" w:type="dxa"/>
            <w:vAlign w:val="center"/>
          </w:tcPr>
          <w:p w14:paraId="49153041" w14:textId="77777777" w:rsidR="005414B2" w:rsidRDefault="005414B2" w:rsidP="0054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71F58C9" w14:textId="77777777" w:rsidR="00893AE7" w:rsidRDefault="00893AE7" w:rsidP="001826CA">
      <w:pPr>
        <w:jc w:val="both"/>
        <w:rPr>
          <w:rFonts w:ascii="Arial" w:hAnsi="Arial" w:cs="Arial"/>
          <w:sz w:val="24"/>
          <w:szCs w:val="24"/>
        </w:rPr>
      </w:pPr>
    </w:p>
    <w:p w14:paraId="440FF47A" w14:textId="77777777" w:rsidR="003D4EF8" w:rsidRDefault="003D4EF8" w:rsidP="001826CA">
      <w:pPr>
        <w:jc w:val="both"/>
        <w:rPr>
          <w:rFonts w:ascii="Arial" w:hAnsi="Arial" w:cs="Arial"/>
          <w:sz w:val="24"/>
          <w:szCs w:val="24"/>
        </w:rPr>
      </w:pPr>
    </w:p>
    <w:p w14:paraId="5C7332AF" w14:textId="77777777" w:rsidR="003D4EF8" w:rsidRPr="001826CA" w:rsidRDefault="003D4EF8" w:rsidP="001826CA">
      <w:pPr>
        <w:jc w:val="both"/>
        <w:rPr>
          <w:rFonts w:ascii="Arial" w:hAnsi="Arial" w:cs="Arial"/>
          <w:sz w:val="24"/>
          <w:szCs w:val="24"/>
        </w:rPr>
      </w:pPr>
    </w:p>
    <w:sectPr w:rsidR="003D4EF8" w:rsidRPr="001826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C3B8" w14:textId="77777777" w:rsidR="006E28B6" w:rsidRDefault="006E28B6" w:rsidP="00F96D21">
      <w:pPr>
        <w:spacing w:after="0" w:line="240" w:lineRule="auto"/>
      </w:pPr>
      <w:r>
        <w:separator/>
      </w:r>
    </w:p>
  </w:endnote>
  <w:endnote w:type="continuationSeparator" w:id="0">
    <w:p w14:paraId="6F52C6E2" w14:textId="77777777" w:rsidR="006E28B6" w:rsidRDefault="006E28B6" w:rsidP="00F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038548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EEB221" w14:textId="09998636" w:rsidR="005414B2" w:rsidRPr="005414B2" w:rsidRDefault="005414B2" w:rsidP="005414B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4B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42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14B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42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5414B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B84386" w14:textId="77777777" w:rsidR="005414B2" w:rsidRDefault="00541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0633" w14:textId="77777777" w:rsidR="006E28B6" w:rsidRDefault="006E28B6" w:rsidP="00F96D21">
      <w:pPr>
        <w:spacing w:after="0" w:line="240" w:lineRule="auto"/>
      </w:pPr>
      <w:r>
        <w:separator/>
      </w:r>
    </w:p>
  </w:footnote>
  <w:footnote w:type="continuationSeparator" w:id="0">
    <w:p w14:paraId="6B2D64BD" w14:textId="77777777" w:rsidR="006E28B6" w:rsidRDefault="006E28B6" w:rsidP="00F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27D8" w14:textId="5D0BAB13" w:rsidR="00F96D21" w:rsidRDefault="00F96D21">
    <w:pPr>
      <w:pStyle w:val="Zhlav"/>
    </w:pPr>
    <w:r w:rsidRPr="00EC7C55">
      <w:rPr>
        <w:rFonts w:ascii="Arial" w:hAnsi="Arial" w:cs="Arial"/>
        <w:b/>
        <w:bCs/>
        <w:i/>
        <w:iCs/>
        <w:noProof/>
        <w:sz w:val="48"/>
        <w:lang w:eastAsia="cs-CZ"/>
      </w:rPr>
      <w:drawing>
        <wp:anchor distT="0" distB="0" distL="114300" distR="114300" simplePos="0" relativeHeight="251659264" behindDoc="0" locked="0" layoutInCell="1" allowOverlap="1" wp14:anchorId="14B44B17" wp14:editId="23AEE1EE">
          <wp:simplePos x="0" y="0"/>
          <wp:positionH relativeFrom="margin">
            <wp:posOffset>-138430</wp:posOffset>
          </wp:positionH>
          <wp:positionV relativeFrom="margin">
            <wp:posOffset>-728345</wp:posOffset>
          </wp:positionV>
          <wp:extent cx="1376045" cy="584200"/>
          <wp:effectExtent l="0" t="0" r="0" b="635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77F"/>
    <w:multiLevelType w:val="hybridMultilevel"/>
    <w:tmpl w:val="908A9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158"/>
    <w:multiLevelType w:val="hybridMultilevel"/>
    <w:tmpl w:val="CC403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7A48"/>
    <w:multiLevelType w:val="hybridMultilevel"/>
    <w:tmpl w:val="1C4E4A26"/>
    <w:lvl w:ilvl="0" w:tplc="6E5C515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C66C17"/>
    <w:multiLevelType w:val="hybridMultilevel"/>
    <w:tmpl w:val="DE5AD6E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BA0"/>
    <w:multiLevelType w:val="hybridMultilevel"/>
    <w:tmpl w:val="E4C62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05D2"/>
    <w:multiLevelType w:val="hybridMultilevel"/>
    <w:tmpl w:val="908A92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24"/>
    <w:multiLevelType w:val="hybridMultilevel"/>
    <w:tmpl w:val="996A2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0260A"/>
    <w:multiLevelType w:val="multilevel"/>
    <w:tmpl w:val="0184708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9BD187B"/>
    <w:multiLevelType w:val="hybridMultilevel"/>
    <w:tmpl w:val="908A92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6A2D"/>
    <w:multiLevelType w:val="hybridMultilevel"/>
    <w:tmpl w:val="020A809E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30EB"/>
    <w:multiLevelType w:val="hybridMultilevel"/>
    <w:tmpl w:val="6FD0D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F13D2"/>
    <w:multiLevelType w:val="hybridMultilevel"/>
    <w:tmpl w:val="020A809E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015D"/>
    <w:multiLevelType w:val="hybridMultilevel"/>
    <w:tmpl w:val="020A809E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9C5"/>
    <w:multiLevelType w:val="hybridMultilevel"/>
    <w:tmpl w:val="1C4E4A26"/>
    <w:lvl w:ilvl="0" w:tplc="6E5C515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8C74F7C"/>
    <w:multiLevelType w:val="hybridMultilevel"/>
    <w:tmpl w:val="3120E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E0E4D"/>
    <w:multiLevelType w:val="hybridMultilevel"/>
    <w:tmpl w:val="7B82BDA0"/>
    <w:lvl w:ilvl="0" w:tplc="D44AD394">
      <w:numFmt w:val="bullet"/>
      <w:lvlText w:val="-"/>
      <w:lvlJc w:val="left"/>
      <w:pPr>
        <w:ind w:left="418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 w15:restartNumberingAfterBreak="0">
    <w:nsid w:val="7E585C7C"/>
    <w:multiLevelType w:val="hybridMultilevel"/>
    <w:tmpl w:val="1C4E4A26"/>
    <w:lvl w:ilvl="0" w:tplc="6E5C51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4088853">
    <w:abstractNumId w:val="4"/>
  </w:num>
  <w:num w:numId="2" w16cid:durableId="1523083041">
    <w:abstractNumId w:val="10"/>
  </w:num>
  <w:num w:numId="3" w16cid:durableId="1953778624">
    <w:abstractNumId w:val="6"/>
  </w:num>
  <w:num w:numId="4" w16cid:durableId="1946620006">
    <w:abstractNumId w:val="14"/>
  </w:num>
  <w:num w:numId="5" w16cid:durableId="1486362243">
    <w:abstractNumId w:val="3"/>
  </w:num>
  <w:num w:numId="6" w16cid:durableId="1636832078">
    <w:abstractNumId w:val="7"/>
  </w:num>
  <w:num w:numId="7" w16cid:durableId="870336900">
    <w:abstractNumId w:val="12"/>
  </w:num>
  <w:num w:numId="8" w16cid:durableId="636763149">
    <w:abstractNumId w:val="15"/>
  </w:num>
  <w:num w:numId="9" w16cid:durableId="276374786">
    <w:abstractNumId w:val="0"/>
  </w:num>
  <w:num w:numId="10" w16cid:durableId="1460027668">
    <w:abstractNumId w:val="1"/>
  </w:num>
  <w:num w:numId="11" w16cid:durableId="2071265405">
    <w:abstractNumId w:val="16"/>
  </w:num>
  <w:num w:numId="12" w16cid:durableId="1967075450">
    <w:abstractNumId w:val="2"/>
  </w:num>
  <w:num w:numId="13" w16cid:durableId="1217544984">
    <w:abstractNumId w:val="13"/>
  </w:num>
  <w:num w:numId="14" w16cid:durableId="1558929729">
    <w:abstractNumId w:val="11"/>
  </w:num>
  <w:num w:numId="15" w16cid:durableId="1643922219">
    <w:abstractNumId w:val="9"/>
  </w:num>
  <w:num w:numId="16" w16cid:durableId="1999768988">
    <w:abstractNumId w:val="5"/>
  </w:num>
  <w:num w:numId="17" w16cid:durableId="1267038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5E"/>
    <w:rsid w:val="00002E0C"/>
    <w:rsid w:val="00043813"/>
    <w:rsid w:val="00047CD9"/>
    <w:rsid w:val="00063F5B"/>
    <w:rsid w:val="00092761"/>
    <w:rsid w:val="000950F4"/>
    <w:rsid w:val="000A027A"/>
    <w:rsid w:val="000A761A"/>
    <w:rsid w:val="000B3AD5"/>
    <w:rsid w:val="000C26A0"/>
    <w:rsid w:val="000C613D"/>
    <w:rsid w:val="000C6B53"/>
    <w:rsid w:val="000F0C13"/>
    <w:rsid w:val="000F3FA0"/>
    <w:rsid w:val="0010088F"/>
    <w:rsid w:val="0011052A"/>
    <w:rsid w:val="00122C4F"/>
    <w:rsid w:val="001352CA"/>
    <w:rsid w:val="001376EA"/>
    <w:rsid w:val="0014142C"/>
    <w:rsid w:val="001733CF"/>
    <w:rsid w:val="001826CA"/>
    <w:rsid w:val="00184430"/>
    <w:rsid w:val="001B789B"/>
    <w:rsid w:val="001D5EB9"/>
    <w:rsid w:val="001E2DA1"/>
    <w:rsid w:val="001E5E08"/>
    <w:rsid w:val="00201427"/>
    <w:rsid w:val="002154D7"/>
    <w:rsid w:val="00222287"/>
    <w:rsid w:val="00281E0E"/>
    <w:rsid w:val="002C7517"/>
    <w:rsid w:val="002D1B29"/>
    <w:rsid w:val="002E6005"/>
    <w:rsid w:val="0031001F"/>
    <w:rsid w:val="0031654B"/>
    <w:rsid w:val="00334114"/>
    <w:rsid w:val="00341A46"/>
    <w:rsid w:val="0034553E"/>
    <w:rsid w:val="00356C06"/>
    <w:rsid w:val="00361AE6"/>
    <w:rsid w:val="003908D3"/>
    <w:rsid w:val="003A154E"/>
    <w:rsid w:val="003A7A0F"/>
    <w:rsid w:val="003D4EF8"/>
    <w:rsid w:val="003E7763"/>
    <w:rsid w:val="003F7840"/>
    <w:rsid w:val="0046255E"/>
    <w:rsid w:val="00462CE1"/>
    <w:rsid w:val="00482E13"/>
    <w:rsid w:val="004A022A"/>
    <w:rsid w:val="004A6C17"/>
    <w:rsid w:val="004D4278"/>
    <w:rsid w:val="004E44F6"/>
    <w:rsid w:val="004F55E3"/>
    <w:rsid w:val="004F6A51"/>
    <w:rsid w:val="00514FE5"/>
    <w:rsid w:val="00523246"/>
    <w:rsid w:val="005414B2"/>
    <w:rsid w:val="005F73B3"/>
    <w:rsid w:val="005F7629"/>
    <w:rsid w:val="006662FC"/>
    <w:rsid w:val="0068285E"/>
    <w:rsid w:val="00697C83"/>
    <w:rsid w:val="006E28B6"/>
    <w:rsid w:val="00713563"/>
    <w:rsid w:val="007235BE"/>
    <w:rsid w:val="00744227"/>
    <w:rsid w:val="007B749B"/>
    <w:rsid w:val="007F25DF"/>
    <w:rsid w:val="008251E8"/>
    <w:rsid w:val="008670DC"/>
    <w:rsid w:val="00893AE7"/>
    <w:rsid w:val="008C5218"/>
    <w:rsid w:val="008E339E"/>
    <w:rsid w:val="00907531"/>
    <w:rsid w:val="00981745"/>
    <w:rsid w:val="00985E03"/>
    <w:rsid w:val="00991617"/>
    <w:rsid w:val="00991BB5"/>
    <w:rsid w:val="009A7F98"/>
    <w:rsid w:val="009B4837"/>
    <w:rsid w:val="009B70F3"/>
    <w:rsid w:val="009C4B6B"/>
    <w:rsid w:val="009F60B4"/>
    <w:rsid w:val="009F7472"/>
    <w:rsid w:val="00A01124"/>
    <w:rsid w:val="00A441C6"/>
    <w:rsid w:val="00A50ECB"/>
    <w:rsid w:val="00A51648"/>
    <w:rsid w:val="00AB02CA"/>
    <w:rsid w:val="00AE3A4A"/>
    <w:rsid w:val="00AF10AB"/>
    <w:rsid w:val="00B064B1"/>
    <w:rsid w:val="00B34055"/>
    <w:rsid w:val="00B61994"/>
    <w:rsid w:val="00B625D7"/>
    <w:rsid w:val="00BD08BE"/>
    <w:rsid w:val="00C10854"/>
    <w:rsid w:val="00C15B68"/>
    <w:rsid w:val="00C36B83"/>
    <w:rsid w:val="00C45E20"/>
    <w:rsid w:val="00C501F3"/>
    <w:rsid w:val="00C61E7B"/>
    <w:rsid w:val="00C77AF6"/>
    <w:rsid w:val="00CC23BB"/>
    <w:rsid w:val="00CE0818"/>
    <w:rsid w:val="00CF1872"/>
    <w:rsid w:val="00D0044C"/>
    <w:rsid w:val="00D21D12"/>
    <w:rsid w:val="00D25458"/>
    <w:rsid w:val="00D27BD5"/>
    <w:rsid w:val="00D360DD"/>
    <w:rsid w:val="00D71C17"/>
    <w:rsid w:val="00D74CA8"/>
    <w:rsid w:val="00D83A21"/>
    <w:rsid w:val="00D84768"/>
    <w:rsid w:val="00E43113"/>
    <w:rsid w:val="00E94112"/>
    <w:rsid w:val="00EE2410"/>
    <w:rsid w:val="00EF4C61"/>
    <w:rsid w:val="00F14C93"/>
    <w:rsid w:val="00F1574B"/>
    <w:rsid w:val="00F76BB3"/>
    <w:rsid w:val="00F93B26"/>
    <w:rsid w:val="00F96D21"/>
    <w:rsid w:val="00FC42D5"/>
    <w:rsid w:val="00FD1C0D"/>
    <w:rsid w:val="646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9521"/>
  <w15:chartTrackingRefBased/>
  <w15:docId w15:val="{F523D561-4254-4100-9533-4CEF775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6B83"/>
    <w:pPr>
      <w:keepNext/>
      <w:numPr>
        <w:numId w:val="6"/>
      </w:num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D21"/>
  </w:style>
  <w:style w:type="paragraph" w:styleId="Zpat">
    <w:name w:val="footer"/>
    <w:basedOn w:val="Normln"/>
    <w:link w:val="ZpatChar"/>
    <w:uiPriority w:val="99"/>
    <w:unhideWhenUsed/>
    <w:rsid w:val="00F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D21"/>
  </w:style>
  <w:style w:type="character" w:customStyle="1" w:styleId="Nadpis1Char">
    <w:name w:val="Nadpis 1 Char"/>
    <w:basedOn w:val="Standardnpsmoodstavce"/>
    <w:link w:val="Nadpis1"/>
    <w:uiPriority w:val="9"/>
    <w:rsid w:val="00C36B83"/>
    <w:rPr>
      <w:rFonts w:ascii="Times New Roman" w:eastAsia="Times New Roman" w:hAnsi="Times New Roman" w:cs="Times New Roman"/>
      <w:b/>
      <w:position w:val="-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7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0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0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0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27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  <Archived xmlns="$ListId:IMS;">false</Arch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5FF0E69A8F045A6514D623D3EB5D2" ma:contentTypeVersion="14" ma:contentTypeDescription="Create a new document." ma:contentTypeScope="" ma:versionID="20aece63e698099936bda0c63e0b9e14">
  <xsd:schema xmlns:xsd="http://www.w3.org/2001/XMLSchema" xmlns:xs="http://www.w3.org/2001/XMLSchema" xmlns:p="http://schemas.microsoft.com/office/2006/metadata/properties" xmlns:ns1="http://schemas.microsoft.com/sharepoint/v3" xmlns:ns2="$ListId:IMS;" xmlns:ns3="http://schemas.microsoft.com/sharepoint/v4" xmlns:ns4="54d50e57-f385-4fa8-a53f-fb78f66711af" xmlns:ns5="ae742870-5376-4524-b5a9-5009b036d6eb" targetNamespace="http://schemas.microsoft.com/office/2006/metadata/properties" ma:root="true" ma:fieldsID="8962cf1ed67e360309dcd6f6292aafe6" ns1:_="" ns2:_="" ns3:_="" ns4:_="" ns5:_="">
    <xsd:import namespace="http://schemas.microsoft.com/sharepoint/v3"/>
    <xsd:import namespace="$ListId:IMS;"/>
    <xsd:import namespace="http://schemas.microsoft.com/sharepoint/v4"/>
    <xsd:import namespace="54d50e57-f385-4fa8-a53f-fb78f66711af"/>
    <xsd:import namespace="ae742870-5376-4524-b5a9-5009b036d6eb"/>
    <xsd:element name="properties">
      <xsd:complexType>
        <xsd:sequence>
          <xsd:element name="documentManagement">
            <xsd:complexType>
              <xsd:all>
                <xsd:element ref="ns2:Archived" minOccurs="0"/>
                <xsd:element ref="ns1:URL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IMS;" elementFormDefault="qualified">
    <xsd:import namespace="http://schemas.microsoft.com/office/2006/documentManagement/types"/>
    <xsd:import namespace="http://schemas.microsoft.com/office/infopath/2007/PartnerControls"/>
    <xsd:element name="Archived" ma:index="8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50e57-f385-4fa8-a53f-fb78f6671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2870-5376-4524-b5a9-5009b036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0168E-DC70-43E8-8625-397022BDBD9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$ListId:IMS;"/>
  </ds:schemaRefs>
</ds:datastoreItem>
</file>

<file path=customXml/itemProps2.xml><?xml version="1.0" encoding="utf-8"?>
<ds:datastoreItem xmlns:ds="http://schemas.openxmlformats.org/officeDocument/2006/customXml" ds:itemID="{0D1E4AF2-65FA-4E84-B147-5317A8287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9126C-E3AC-4B8E-BC40-6EC5A40E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IMS;"/>
    <ds:schemaRef ds:uri="http://schemas.microsoft.com/sharepoint/v4"/>
    <ds:schemaRef ds:uri="54d50e57-f385-4fa8-a53f-fb78f66711af"/>
    <ds:schemaRef ds:uri="ae742870-5376-4524-b5a9-5009b036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Asahi Breweries Europe Group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Pajurek</dc:creator>
  <cp:keywords/>
  <dc:description/>
  <cp:lastModifiedBy>Lubomír Herman</cp:lastModifiedBy>
  <cp:revision>2</cp:revision>
  <dcterms:created xsi:type="dcterms:W3CDTF">2023-05-18T12:15:00Z</dcterms:created>
  <dcterms:modified xsi:type="dcterms:W3CDTF">2023-05-18T12:15:00Z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0x01010045D5FF0E69A8F045A6514D623D3EB5D2</vt:lpwstr>
  </property>
  <property fmtid="{D5CDD505-2E9C-101B-9397-08002B2CF9AE}" pid="3" name="MSIP_Label_b902d893-e969-45ad-97c1-6b351819e922_Enabled">
    <vt:lpwstr>true</vt:lpwstr>
  </property>
  <property fmtid="{D5CDD505-2E9C-101B-9397-08002B2CF9AE}" pid="4" name="MSIP_Label_b902d893-e969-45ad-97c1-6b351819e922_SetDate">
    <vt:lpwstr>2021-10-20T10:16:18Z</vt:lpwstr>
  </property>
  <property fmtid="{D5CDD505-2E9C-101B-9397-08002B2CF9AE}" pid="5" name="MSIP_Label_b902d893-e969-45ad-97c1-6b351819e922_Method">
    <vt:lpwstr>Standard</vt:lpwstr>
  </property>
  <property fmtid="{D5CDD505-2E9C-101B-9397-08002B2CF9AE}" pid="6" name="MSIP_Label_b902d893-e969-45ad-97c1-6b351819e922_Name">
    <vt:lpwstr>L002S002</vt:lpwstr>
  </property>
  <property fmtid="{D5CDD505-2E9C-101B-9397-08002B2CF9AE}" pid="7" name="MSIP_Label_b902d893-e969-45ad-97c1-6b351819e922_SiteId">
    <vt:lpwstr>7ef011f8-898a-4d01-8232-9087b2c2abaf</vt:lpwstr>
  </property>
  <property fmtid="{D5CDD505-2E9C-101B-9397-08002B2CF9AE}" pid="8" name="MSIP_Label_b902d893-e969-45ad-97c1-6b351819e922_ActionId">
    <vt:lpwstr>56496d52-236e-4c6d-8826-fa83e03680c0</vt:lpwstr>
  </property>
  <property fmtid="{D5CDD505-2E9C-101B-9397-08002B2CF9AE}" pid="9" name="MSIP_Label_b902d893-e969-45ad-97c1-6b351819e922_ContentBits">
    <vt:lpwstr>1</vt:lpwstr>
  </property>
</Properties>
</file>