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0451" w14:textId="77777777" w:rsidR="007441D2" w:rsidRPr="007441D2" w:rsidRDefault="007441D2" w:rsidP="0093674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7441D2">
        <w:rPr>
          <w:rFonts w:ascii="Arial" w:eastAsia="Times New Roman" w:hAnsi="Arial" w:cs="Arial"/>
          <w:b/>
          <w:bCs/>
          <w:kern w:val="0"/>
          <w14:ligatures w14:val="none"/>
        </w:rPr>
        <w:t>Oznámení podle zákona o ochraně oznamovatelů</w:t>
      </w:r>
    </w:p>
    <w:p w14:paraId="25FFAE42" w14:textId="77777777" w:rsidR="002D18F1" w:rsidRDefault="002D18F1" w:rsidP="00936745">
      <w:pPr>
        <w:spacing w:after="0" w:line="240" w:lineRule="auto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5C3880D9" w14:textId="4992F64C" w:rsidR="007441D2" w:rsidRPr="007441D2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kern w:val="0"/>
          <w14:ligatures w14:val="none"/>
        </w:rPr>
        <w:t xml:space="preserve">Společnost </w:t>
      </w:r>
      <w:r w:rsidR="004A454A" w:rsidRPr="002D18F1">
        <w:rPr>
          <w:rFonts w:ascii="Arial" w:eastAsia="Times New Roman" w:hAnsi="Arial" w:cs="Arial"/>
          <w:b/>
          <w:bCs/>
          <w:kern w:val="0"/>
          <w14:ligatures w14:val="none"/>
        </w:rPr>
        <w:t>Plzeňský Prazdroj, a. s.</w:t>
      </w:r>
      <w:r w:rsidRPr="007441D2">
        <w:rPr>
          <w:rFonts w:ascii="Arial" w:eastAsia="Times New Roman" w:hAnsi="Arial" w:cs="Arial"/>
          <w:kern w:val="0"/>
          <w14:ligatures w14:val="none"/>
        </w:rPr>
        <w:t xml:space="preserve"> zavedla </w:t>
      </w:r>
      <w:r w:rsidRPr="007441D2">
        <w:rPr>
          <w:rFonts w:ascii="Arial" w:eastAsia="Times New Roman" w:hAnsi="Arial" w:cs="Arial"/>
          <w:b/>
          <w:bCs/>
          <w:kern w:val="0"/>
          <w14:ligatures w14:val="none"/>
        </w:rPr>
        <w:t>vnitřní oznamovací systém</w:t>
      </w:r>
      <w:r w:rsidRPr="007441D2">
        <w:rPr>
          <w:rFonts w:ascii="Arial" w:eastAsia="Times New Roman" w:hAnsi="Arial" w:cs="Arial"/>
          <w:kern w:val="0"/>
          <w14:ligatures w14:val="none"/>
        </w:rPr>
        <w:t xml:space="preserve"> podle zákona č. 171/2023 S. o ochraně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 oznamovatelů.</w:t>
      </w:r>
    </w:p>
    <w:p w14:paraId="02765CB9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6B5F03D" w14:textId="0D0E8E50" w:rsidR="004A454A" w:rsidRPr="002D18F1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Příslušné osoby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, které přijímají oznámení, jsou: </w:t>
      </w:r>
    </w:p>
    <w:p w14:paraId="146DA96A" w14:textId="23876333" w:rsidR="003255C8" w:rsidRPr="002D18F1" w:rsidRDefault="003255C8" w:rsidP="0093674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3"/>
        <w:jc w:val="both"/>
        <w:rPr>
          <w:rFonts w:ascii="Arial" w:eastAsia="Arial" w:hAnsi="Arial" w:cs="Arial"/>
          <w:color w:val="000000"/>
        </w:rPr>
      </w:pPr>
      <w:r w:rsidRPr="002D18F1">
        <w:rPr>
          <w:rFonts w:ascii="Arial" w:eastAsia="Arial" w:hAnsi="Arial" w:cs="Arial"/>
          <w:color w:val="000000"/>
        </w:rPr>
        <w:t xml:space="preserve">Petra Nádr, </w:t>
      </w:r>
      <w:proofErr w:type="spellStart"/>
      <w:r w:rsidRPr="002D18F1">
        <w:rPr>
          <w:rFonts w:ascii="Arial" w:eastAsia="Arial" w:hAnsi="Arial" w:cs="Arial"/>
          <w:color w:val="000000"/>
        </w:rPr>
        <w:t>Head</w:t>
      </w:r>
      <w:proofErr w:type="spellEnd"/>
      <w:r w:rsidRPr="002D18F1">
        <w:rPr>
          <w:rFonts w:ascii="Arial" w:eastAsia="Arial" w:hAnsi="Arial" w:cs="Arial"/>
          <w:color w:val="000000"/>
        </w:rPr>
        <w:t xml:space="preserve"> </w:t>
      </w:r>
      <w:proofErr w:type="spellStart"/>
      <w:r w:rsidRPr="002D18F1">
        <w:rPr>
          <w:rFonts w:ascii="Arial" w:eastAsia="Arial" w:hAnsi="Arial" w:cs="Arial"/>
          <w:color w:val="000000"/>
        </w:rPr>
        <w:t>of</w:t>
      </w:r>
      <w:proofErr w:type="spellEnd"/>
      <w:r w:rsidRPr="002D18F1">
        <w:rPr>
          <w:rFonts w:ascii="Arial" w:eastAsia="Arial" w:hAnsi="Arial" w:cs="Arial"/>
          <w:color w:val="000000"/>
        </w:rPr>
        <w:t xml:space="preserve"> Legal</w:t>
      </w:r>
      <w:r w:rsidR="00D67EB5" w:rsidRPr="002D18F1">
        <w:rPr>
          <w:rFonts w:ascii="Arial" w:eastAsia="Arial" w:hAnsi="Arial" w:cs="Arial"/>
          <w:color w:val="000000"/>
        </w:rPr>
        <w:t xml:space="preserve"> </w:t>
      </w:r>
      <w:r w:rsidR="00D67EB5" w:rsidRPr="002D18F1">
        <w:rPr>
          <w:rFonts w:ascii="Arial" w:eastAsia="Arial" w:hAnsi="Arial" w:cs="Arial"/>
          <w:color w:val="000000"/>
        </w:rPr>
        <w:t>CZ&amp;SK</w:t>
      </w:r>
      <w:r w:rsidRPr="002D18F1">
        <w:rPr>
          <w:rFonts w:ascii="Arial" w:eastAsia="Arial" w:hAnsi="Arial" w:cs="Arial"/>
          <w:color w:val="000000"/>
        </w:rPr>
        <w:t xml:space="preserve"> </w:t>
      </w:r>
    </w:p>
    <w:p w14:paraId="4E08F896" w14:textId="6A3B71F8" w:rsidR="003255C8" w:rsidRPr="002D18F1" w:rsidRDefault="003255C8" w:rsidP="0093674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3"/>
        <w:jc w:val="both"/>
        <w:rPr>
          <w:rFonts w:ascii="Arial" w:eastAsia="Arial" w:hAnsi="Arial" w:cs="Arial"/>
          <w:color w:val="000000"/>
        </w:rPr>
      </w:pPr>
      <w:r w:rsidRPr="002D18F1">
        <w:rPr>
          <w:rFonts w:ascii="Arial" w:eastAsia="Arial" w:hAnsi="Arial" w:cs="Arial"/>
          <w:color w:val="000000"/>
        </w:rPr>
        <w:t xml:space="preserve">Ilona Dubová, </w:t>
      </w:r>
      <w:r w:rsidR="000D0F46" w:rsidRPr="002D18F1">
        <w:rPr>
          <w:rFonts w:ascii="Arial" w:eastAsia="Arial" w:hAnsi="Arial" w:cs="Arial"/>
          <w:color w:val="000000"/>
        </w:rPr>
        <w:t xml:space="preserve">Country </w:t>
      </w:r>
      <w:proofErr w:type="spellStart"/>
      <w:r w:rsidR="000D0F46" w:rsidRPr="002D18F1">
        <w:rPr>
          <w:rFonts w:ascii="Arial" w:eastAsia="Arial" w:hAnsi="Arial" w:cs="Arial"/>
          <w:color w:val="000000"/>
        </w:rPr>
        <w:t>Head</w:t>
      </w:r>
      <w:proofErr w:type="spellEnd"/>
      <w:r w:rsidR="000D0F46" w:rsidRPr="002D18F1">
        <w:rPr>
          <w:rFonts w:ascii="Arial" w:eastAsia="Arial" w:hAnsi="Arial" w:cs="Arial"/>
          <w:color w:val="000000"/>
        </w:rPr>
        <w:t xml:space="preserve"> </w:t>
      </w:r>
      <w:proofErr w:type="spellStart"/>
      <w:r w:rsidR="000D0F46" w:rsidRPr="002D18F1">
        <w:rPr>
          <w:rFonts w:ascii="Arial" w:eastAsia="Arial" w:hAnsi="Arial" w:cs="Arial"/>
          <w:color w:val="000000"/>
        </w:rPr>
        <w:t>of</w:t>
      </w:r>
      <w:proofErr w:type="spellEnd"/>
      <w:r w:rsidR="000D0F46" w:rsidRPr="002D18F1">
        <w:rPr>
          <w:rFonts w:ascii="Arial" w:eastAsia="Arial" w:hAnsi="Arial" w:cs="Arial"/>
          <w:color w:val="000000"/>
        </w:rPr>
        <w:t xml:space="preserve"> </w:t>
      </w:r>
      <w:proofErr w:type="spellStart"/>
      <w:r w:rsidR="000D0F46" w:rsidRPr="002D18F1">
        <w:rPr>
          <w:rFonts w:ascii="Arial" w:eastAsia="Arial" w:hAnsi="Arial" w:cs="Arial"/>
          <w:color w:val="000000"/>
        </w:rPr>
        <w:t>Internal</w:t>
      </w:r>
      <w:proofErr w:type="spellEnd"/>
      <w:r w:rsidR="000D0F46" w:rsidRPr="002D18F1">
        <w:rPr>
          <w:rFonts w:ascii="Arial" w:eastAsia="Arial" w:hAnsi="Arial" w:cs="Arial"/>
          <w:color w:val="000000"/>
        </w:rPr>
        <w:t xml:space="preserve"> Audit. </w:t>
      </w:r>
    </w:p>
    <w:p w14:paraId="031914C1" w14:textId="55686DDD" w:rsidR="0061747F" w:rsidRPr="002D18F1" w:rsidRDefault="003255C8" w:rsidP="0093674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3"/>
        <w:jc w:val="both"/>
        <w:rPr>
          <w:rFonts w:ascii="Arial" w:eastAsia="Arial" w:hAnsi="Arial" w:cs="Arial"/>
          <w:color w:val="000000"/>
        </w:rPr>
      </w:pPr>
      <w:r w:rsidRPr="002D18F1">
        <w:rPr>
          <w:rFonts w:ascii="Arial" w:eastAsia="Arial" w:hAnsi="Arial" w:cs="Arial"/>
          <w:color w:val="000000"/>
        </w:rPr>
        <w:t xml:space="preserve">Magda </w:t>
      </w:r>
      <w:proofErr w:type="spellStart"/>
      <w:r w:rsidRPr="002D18F1">
        <w:rPr>
          <w:rFonts w:ascii="Arial" w:eastAsia="Arial" w:hAnsi="Arial" w:cs="Arial"/>
          <w:color w:val="000000"/>
        </w:rPr>
        <w:t>Roskiewicz</w:t>
      </w:r>
      <w:proofErr w:type="spellEnd"/>
      <w:r w:rsidRPr="002D18F1">
        <w:rPr>
          <w:rFonts w:ascii="Arial" w:eastAsia="Arial" w:hAnsi="Arial" w:cs="Arial"/>
          <w:color w:val="000000"/>
        </w:rPr>
        <w:t xml:space="preserve">, </w:t>
      </w:r>
      <w:proofErr w:type="spellStart"/>
      <w:r w:rsidR="0061747F" w:rsidRPr="002D18F1">
        <w:rPr>
          <w:rFonts w:ascii="Arial" w:eastAsia="Arial" w:hAnsi="Arial" w:cs="Arial"/>
          <w:color w:val="000000"/>
        </w:rPr>
        <w:t>Internal</w:t>
      </w:r>
      <w:proofErr w:type="spellEnd"/>
      <w:r w:rsidR="0061747F" w:rsidRPr="002D18F1">
        <w:rPr>
          <w:rFonts w:ascii="Arial" w:eastAsia="Arial" w:hAnsi="Arial" w:cs="Arial"/>
          <w:color w:val="000000"/>
        </w:rPr>
        <w:t xml:space="preserve"> Audit manager</w:t>
      </w:r>
    </w:p>
    <w:p w14:paraId="21646C3C" w14:textId="0E5D1062" w:rsidR="003255C8" w:rsidRPr="002D18F1" w:rsidRDefault="003255C8" w:rsidP="00936745">
      <w:pPr>
        <w:widowControl w:val="0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13"/>
        <w:jc w:val="both"/>
        <w:rPr>
          <w:rFonts w:ascii="Arial" w:eastAsia="Arial" w:hAnsi="Arial" w:cs="Arial"/>
          <w:color w:val="000000"/>
        </w:rPr>
      </w:pPr>
      <w:r w:rsidRPr="002D18F1">
        <w:rPr>
          <w:rFonts w:ascii="Arial" w:eastAsia="Arial" w:hAnsi="Arial" w:cs="Arial"/>
          <w:color w:val="000000"/>
        </w:rPr>
        <w:t xml:space="preserve">Martin Vrba, </w:t>
      </w:r>
      <w:r w:rsidR="00A81057" w:rsidRPr="002D18F1">
        <w:rPr>
          <w:rFonts w:ascii="Arial" w:eastAsia="Arial" w:hAnsi="Arial" w:cs="Arial"/>
          <w:color w:val="000000"/>
        </w:rPr>
        <w:t xml:space="preserve">Data </w:t>
      </w:r>
      <w:proofErr w:type="spellStart"/>
      <w:r w:rsidR="00A81057" w:rsidRPr="002D18F1">
        <w:rPr>
          <w:rFonts w:ascii="Arial" w:eastAsia="Arial" w:hAnsi="Arial" w:cs="Arial"/>
          <w:color w:val="000000"/>
        </w:rPr>
        <w:t>Privacy</w:t>
      </w:r>
      <w:proofErr w:type="spellEnd"/>
      <w:r w:rsidR="00A81057" w:rsidRPr="002D18F1">
        <w:rPr>
          <w:rFonts w:ascii="Arial" w:eastAsia="Arial" w:hAnsi="Arial" w:cs="Arial"/>
          <w:color w:val="000000"/>
        </w:rPr>
        <w:t xml:space="preserve"> &amp; </w:t>
      </w:r>
      <w:proofErr w:type="spellStart"/>
      <w:r w:rsidR="00A81057" w:rsidRPr="002D18F1">
        <w:rPr>
          <w:rFonts w:ascii="Arial" w:eastAsia="Arial" w:hAnsi="Arial" w:cs="Arial"/>
          <w:color w:val="000000"/>
        </w:rPr>
        <w:t>Compliance</w:t>
      </w:r>
      <w:proofErr w:type="spellEnd"/>
      <w:r w:rsidR="00A81057" w:rsidRPr="002D18F1">
        <w:rPr>
          <w:rFonts w:ascii="Arial" w:eastAsia="Arial" w:hAnsi="Arial" w:cs="Arial"/>
          <w:color w:val="000000"/>
        </w:rPr>
        <w:t xml:space="preserve"> </w:t>
      </w:r>
      <w:proofErr w:type="spellStart"/>
      <w:r w:rsidR="00A81057" w:rsidRPr="002D18F1">
        <w:rPr>
          <w:rFonts w:ascii="Arial" w:eastAsia="Arial" w:hAnsi="Arial" w:cs="Arial"/>
          <w:color w:val="000000"/>
        </w:rPr>
        <w:t>Officer</w:t>
      </w:r>
      <w:proofErr w:type="spellEnd"/>
    </w:p>
    <w:p w14:paraId="716BA2F5" w14:textId="77777777" w:rsidR="00F4402A" w:rsidRDefault="00F4402A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18C5B53" w14:textId="080913D2" w:rsidR="007441D2" w:rsidRPr="007441D2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Můžete nás kontaktovat</w:t>
      </w:r>
      <w:r w:rsidR="00CE0A85" w:rsidRPr="002D18F1">
        <w:rPr>
          <w:rFonts w:ascii="Arial" w:eastAsia="Times New Roman" w:hAnsi="Arial" w:cs="Arial"/>
          <w:color w:val="000000"/>
          <w:kern w:val="0"/>
          <w14:ligatures w14:val="none"/>
        </w:rPr>
        <w:t xml:space="preserve"> na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Pr="002D18F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10" w:history="1">
        <w:r w:rsidR="00CE0A85" w:rsidRPr="002D18F1">
          <w:rPr>
            <w:rStyle w:val="Hypertextovodkaz"/>
            <w:rFonts w:ascii="Arial" w:eastAsiaTheme="majorEastAsia" w:hAnsi="Arial" w:cs="Arial"/>
            <w:b/>
            <w:bCs/>
          </w:rPr>
          <w:t>asahigroup.ethicspoint.com</w:t>
        </w:r>
      </w:hyperlink>
      <w:r w:rsidR="003E166C" w:rsidRPr="003E166C">
        <w:rPr>
          <w:rFonts w:eastAsia="Times New Roman"/>
          <w:color w:val="000000"/>
          <w:kern w:val="0"/>
          <w14:ligatures w14:val="none"/>
        </w:rPr>
        <w:t xml:space="preserve"> </w:t>
      </w:r>
      <w:r w:rsidR="003E166C" w:rsidRPr="003E166C">
        <w:rPr>
          <w:rFonts w:ascii="Arial" w:eastAsia="Times New Roman" w:hAnsi="Arial" w:cs="Arial"/>
          <w:color w:val="000000"/>
          <w:kern w:val="0"/>
          <w14:ligatures w14:val="none"/>
        </w:rPr>
        <w:t>n</w:t>
      </w:r>
      <w:r w:rsidR="000C575C" w:rsidRPr="002D18F1">
        <w:rPr>
          <w:rFonts w:ascii="Arial" w:eastAsia="Times New Roman" w:hAnsi="Arial" w:cs="Arial"/>
          <w:color w:val="000000"/>
          <w:kern w:val="0"/>
          <w14:ligatures w14:val="none"/>
        </w:rPr>
        <w:t xml:space="preserve">ebo zavolejte na linku: </w:t>
      </w:r>
      <w:r w:rsidR="005F7EB3" w:rsidRPr="002D18F1">
        <w:rPr>
          <w:rFonts w:ascii="Arial" w:eastAsia="MS PGothic" w:hAnsi="Arial" w:cs="Arial"/>
          <w:b/>
          <w:bCs/>
          <w:color w:val="000000"/>
        </w:rPr>
        <w:t>800 144</w:t>
      </w:r>
      <w:r w:rsidR="00A82926">
        <w:rPr>
          <w:rFonts w:ascii="Arial" w:eastAsia="MS PGothic" w:hAnsi="Arial" w:cs="Arial"/>
          <w:b/>
          <w:bCs/>
          <w:color w:val="000000"/>
        </w:rPr>
        <w:t> </w:t>
      </w:r>
      <w:r w:rsidR="005F7EB3" w:rsidRPr="002D18F1">
        <w:rPr>
          <w:rFonts w:ascii="Arial" w:eastAsia="MS PGothic" w:hAnsi="Arial" w:cs="Arial"/>
          <w:b/>
          <w:bCs/>
          <w:color w:val="000000"/>
        </w:rPr>
        <w:t>478</w:t>
      </w:r>
    </w:p>
    <w:p w14:paraId="6CF0E8F4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679B521" w14:textId="35933F51" w:rsidR="0022646F" w:rsidRPr="002D18F1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Při podání oznámení </w:t>
      </w:r>
      <w:r w:rsidR="00000F3F" w:rsidRPr="00F4402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podle zákona o ochraně oznamovatelů </w:t>
      </w:r>
      <w:r w:rsidRPr="007441D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je potřeba uv</w:t>
      </w:r>
      <w:r w:rsidR="005F7EB3" w:rsidRPr="00F4402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ést Váš</w:t>
      </w:r>
      <w:r w:rsidRPr="007441D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identifikační údaje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 jako je jméno, příjmení a datum narození či jiný identifikátor k ověření totožnosti (např. </w:t>
      </w:r>
      <w:r w:rsidRPr="002D18F1">
        <w:rPr>
          <w:rFonts w:ascii="Arial" w:eastAsia="Times New Roman" w:hAnsi="Arial" w:cs="Arial"/>
          <w:color w:val="000000"/>
          <w:kern w:val="0"/>
          <w14:ligatures w14:val="none"/>
        </w:rPr>
        <w:t>číslo zaměstnance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). Příslušné osoby určené pro přijetí a vyřízení oznámení mají povinnost mlčenlivosti.</w:t>
      </w:r>
      <w:r w:rsidR="00B67BCA" w:rsidRPr="002D18F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532AD1BB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09862E1" w14:textId="7125D35F" w:rsidR="007441D2" w:rsidRPr="007441D2" w:rsidRDefault="00B67BCA" w:rsidP="0093674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F4402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Anonymní oznámení</w:t>
      </w:r>
      <w:r w:rsidRPr="002D18F1">
        <w:rPr>
          <w:rFonts w:ascii="Arial" w:eastAsia="Times New Roman" w:hAnsi="Arial" w:cs="Arial"/>
          <w:color w:val="000000"/>
          <w:kern w:val="0"/>
          <w14:ligatures w14:val="none"/>
        </w:rPr>
        <w:t xml:space="preserve"> učiněná prostřednictvím </w:t>
      </w:r>
      <w:r w:rsidRPr="002D18F1">
        <w:rPr>
          <w:rFonts w:ascii="Arial" w:eastAsia="Times New Roman" w:hAnsi="Arial" w:cs="Arial"/>
          <w:color w:val="000000"/>
          <w:kern w:val="0"/>
          <w14:ligatures w14:val="none"/>
        </w:rPr>
        <w:t>vnitřního oznamovacího systému</w:t>
      </w:r>
      <w:r w:rsidRPr="002D18F1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F4402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nejsou považována za oznámení ve smyslu zákona o ochraně oznamovatelů.</w:t>
      </w:r>
    </w:p>
    <w:p w14:paraId="63280CAB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11648E0" w14:textId="2CBCD444" w:rsidR="007441D2" w:rsidRPr="007441D2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Společnost </w:t>
      </w:r>
      <w:r w:rsidR="005F7EB3" w:rsidRPr="002D18F1">
        <w:rPr>
          <w:rFonts w:ascii="Arial" w:eastAsia="Times New Roman" w:hAnsi="Arial" w:cs="Arial"/>
          <w:kern w:val="0"/>
          <w14:ligatures w14:val="none"/>
        </w:rPr>
        <w:t>Plzeňský Prazdroj, a. s.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, nevylučuje přijímání oznámení od osob, které pro společnost </w:t>
      </w:r>
      <w:r w:rsidR="005F7EB3" w:rsidRPr="002D18F1">
        <w:rPr>
          <w:rFonts w:ascii="Arial" w:eastAsia="Times New Roman" w:hAnsi="Arial" w:cs="Arial"/>
          <w:kern w:val="0"/>
          <w14:ligatures w14:val="none"/>
        </w:rPr>
        <w:t>Plzeňský Prazdroj, a. s.</w:t>
      </w:r>
      <w:r w:rsidR="005F7EB3" w:rsidRPr="007441D2">
        <w:rPr>
          <w:rFonts w:ascii="Arial" w:eastAsia="Times New Roman" w:hAnsi="Arial" w:cs="Arial"/>
          <w:kern w:val="0"/>
          <w14:ligatures w14:val="none"/>
        </w:rPr>
        <w:t xml:space="preserve"> </w:t>
      </w: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nevykonávaly práci či jinou obdobnou činnost.</w:t>
      </w:r>
    </w:p>
    <w:p w14:paraId="0ED93FBF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EF68BDF" w14:textId="127ADF67" w:rsidR="007441D2" w:rsidRPr="007441D2" w:rsidRDefault="007441D2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Oznámení je možné učinit i prostřednictvím </w:t>
      </w:r>
      <w:hyperlink r:id="rId11" w:tgtFrame="_blank" w:history="1">
        <w:r w:rsidRPr="007441D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Ministerstva spr</w:t>
        </w:r>
        <w:r w:rsidRPr="007441D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a</w:t>
        </w:r>
        <w:r w:rsidRPr="007441D2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vedlnosti ČR</w:t>
        </w:r>
      </w:hyperlink>
      <w:r w:rsidRPr="007441D2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2B0D12F4" w14:textId="77777777" w:rsidR="00A82926" w:rsidRDefault="00A82926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3360C354" w14:textId="4F69C1CE" w:rsidR="007441D2" w:rsidRPr="007441D2" w:rsidRDefault="00F4402A" w:rsidP="0093674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="007441D2" w:rsidRPr="002D18F1">
        <w:rPr>
          <w:rFonts w:ascii="Arial" w:eastAsia="Times New Roman" w:hAnsi="Arial" w:cs="Arial"/>
          <w:color w:val="000000"/>
          <w:kern w:val="0"/>
          <w14:ligatures w14:val="none"/>
        </w:rPr>
        <w:t>ro oznámení, která nespadají do p</w:t>
      </w:r>
      <w:r w:rsidR="007441D2" w:rsidRPr="007441D2">
        <w:rPr>
          <w:rFonts w:ascii="Arial" w:eastAsia="Times New Roman" w:hAnsi="Arial" w:cs="Arial"/>
          <w:color w:val="000000"/>
          <w:kern w:val="0"/>
          <w14:ligatures w14:val="none"/>
        </w:rPr>
        <w:t xml:space="preserve">ůsobnosti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z</w:t>
      </w:r>
      <w:r w:rsidR="007441D2" w:rsidRPr="007441D2">
        <w:rPr>
          <w:rFonts w:ascii="Arial" w:eastAsia="Times New Roman" w:hAnsi="Arial" w:cs="Arial"/>
          <w:color w:val="000000"/>
          <w:kern w:val="0"/>
          <w14:ligatures w14:val="none"/>
        </w:rPr>
        <w:t>ákona o ochraně oznamovatelů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, můžete použít </w:t>
      </w:r>
      <w:r w:rsidRPr="003E166C">
        <w:rPr>
          <w:rFonts w:ascii="Arial" w:eastAsia="Times New Roman" w:hAnsi="Arial" w:cs="Arial"/>
          <w:color w:val="000000"/>
          <w:kern w:val="0"/>
          <w14:ligatures w14:val="none"/>
        </w:rPr>
        <w:t xml:space="preserve">Systém </w:t>
      </w:r>
      <w:proofErr w:type="spellStart"/>
      <w:r w:rsidRPr="003E166C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3E166C">
        <w:rPr>
          <w:rFonts w:ascii="Arial" w:eastAsia="Times New Roman" w:hAnsi="Arial" w:cs="Arial"/>
          <w:color w:val="000000"/>
          <w:kern w:val="0"/>
          <w14:ligatures w14:val="none"/>
        </w:rPr>
        <w:t>p</w:t>
      </w:r>
      <w:r w:rsidRPr="003E166C">
        <w:rPr>
          <w:rFonts w:ascii="Arial" w:eastAsia="Times New Roman" w:hAnsi="Arial" w:cs="Arial"/>
          <w:color w:val="000000"/>
          <w:kern w:val="0"/>
          <w14:ligatures w14:val="none"/>
        </w:rPr>
        <w:t>eak</w:t>
      </w:r>
      <w:proofErr w:type="spellEnd"/>
      <w:r w:rsidRPr="003E166C">
        <w:rPr>
          <w:rFonts w:ascii="Arial" w:eastAsia="Times New Roman" w:hAnsi="Arial" w:cs="Arial"/>
          <w:color w:val="000000"/>
          <w:kern w:val="0"/>
          <w14:ligatures w14:val="none"/>
        </w:rPr>
        <w:t xml:space="preserve"> Up</w:t>
      </w:r>
      <w:r w:rsidR="00A8292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3E166C">
        <w:rPr>
          <w:rFonts w:ascii="Arial" w:eastAsia="Times New Roman" w:hAnsi="Arial" w:cs="Arial"/>
          <w:color w:val="000000"/>
          <w:kern w:val="0"/>
          <w14:ligatures w14:val="none"/>
        </w:rPr>
        <w:t xml:space="preserve">na adrese </w:t>
      </w:r>
      <w:hyperlink r:id="rId12" w:history="1">
        <w:r w:rsidR="003E166C" w:rsidRPr="00247A9F">
          <w:rPr>
            <w:rStyle w:val="Hypertextovodkaz"/>
            <w:rFonts w:ascii="Arial" w:eastAsiaTheme="majorEastAsia" w:hAnsi="Arial" w:cs="Arial"/>
          </w:rPr>
          <w:t>asahigroup.ethic</w:t>
        </w:r>
        <w:r w:rsidR="003E166C" w:rsidRPr="00247A9F">
          <w:rPr>
            <w:rStyle w:val="Hypertextovodkaz"/>
            <w:rFonts w:ascii="Arial" w:eastAsiaTheme="majorEastAsia" w:hAnsi="Arial" w:cs="Arial"/>
          </w:rPr>
          <w:t>s</w:t>
        </w:r>
        <w:r w:rsidR="003E166C" w:rsidRPr="00247A9F">
          <w:rPr>
            <w:rStyle w:val="Hypertextovodkaz"/>
            <w:rFonts w:ascii="Arial" w:eastAsiaTheme="majorEastAsia" w:hAnsi="Arial" w:cs="Arial"/>
          </w:rPr>
          <w:t>point.com</w:t>
        </w:r>
      </w:hyperlink>
      <w:r w:rsidR="003E166C">
        <w:rPr>
          <w:rStyle w:val="Hypertextovodkaz"/>
          <w:rFonts w:ascii="Arial" w:eastAsiaTheme="majorEastAsia" w:hAnsi="Arial" w:cs="Arial"/>
          <w:b/>
          <w:bCs/>
        </w:rPr>
        <w:t xml:space="preserve"> </w:t>
      </w:r>
      <w:r w:rsidR="00A82926">
        <w:rPr>
          <w:rFonts w:ascii="Arial" w:eastAsia="Times New Roman" w:hAnsi="Arial" w:cs="Arial"/>
          <w:color w:val="000000"/>
          <w:kern w:val="0"/>
          <w14:ligatures w14:val="none"/>
        </w:rPr>
        <w:t>a oznámení učinit anonymně</w:t>
      </w:r>
      <w:r w:rsidR="007441D2" w:rsidRPr="002D18F1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33BD9FF6" w14:textId="77777777" w:rsidR="00A82926" w:rsidRDefault="00A82926" w:rsidP="00936745">
      <w:pPr>
        <w:spacing w:after="0"/>
        <w:jc w:val="both"/>
        <w:rPr>
          <w:rFonts w:ascii="Arial" w:hAnsi="Arial" w:cs="Arial"/>
          <w:color w:val="363738"/>
          <w:spacing w:val="1"/>
          <w:shd w:val="clear" w:color="auto" w:fill="FFFFFF"/>
        </w:rPr>
      </w:pPr>
    </w:p>
    <w:p w14:paraId="25D92BB3" w14:textId="2F9CF707" w:rsidR="007441D2" w:rsidRPr="003C3592" w:rsidRDefault="002D18F1" w:rsidP="00936745">
      <w:pPr>
        <w:spacing w:after="0"/>
        <w:jc w:val="both"/>
        <w:rPr>
          <w:rFonts w:cstheme="minorHAnsi"/>
        </w:rPr>
      </w:pPr>
      <w:r>
        <w:rPr>
          <w:rFonts w:ascii="Arial" w:hAnsi="Arial" w:cs="Arial"/>
          <w:color w:val="363738"/>
          <w:spacing w:val="1"/>
          <w:shd w:val="clear" w:color="auto" w:fill="FFFFFF"/>
        </w:rPr>
        <w:t>Mějte, prosím, na paměti, že podání </w:t>
      </w:r>
      <w:r>
        <w:rPr>
          <w:rStyle w:val="Siln"/>
          <w:rFonts w:ascii="Arial" w:hAnsi="Arial" w:cs="Arial"/>
          <w:color w:val="363738"/>
          <w:spacing w:val="1"/>
          <w:shd w:val="clear" w:color="auto" w:fill="FFFFFF"/>
        </w:rPr>
        <w:t>vědomě nepravdivého oznámení je přestupkem</w:t>
      </w:r>
      <w:r>
        <w:rPr>
          <w:rFonts w:ascii="Arial" w:hAnsi="Arial" w:cs="Arial"/>
          <w:color w:val="363738"/>
          <w:spacing w:val="1"/>
          <w:shd w:val="clear" w:color="auto" w:fill="FFFFFF"/>
        </w:rPr>
        <w:t> podle Zákona a může být sankcionováno.</w:t>
      </w:r>
    </w:p>
    <w:sectPr w:rsidR="007441D2" w:rsidRPr="003C3592">
      <w:headerReference w:type="even" r:id="rId13"/>
      <w:head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92572" w14:textId="77777777" w:rsidR="00B52B4B" w:rsidRDefault="00B52B4B" w:rsidP="007441D2">
      <w:pPr>
        <w:spacing w:after="0" w:line="240" w:lineRule="auto"/>
      </w:pPr>
      <w:r>
        <w:separator/>
      </w:r>
    </w:p>
  </w:endnote>
  <w:endnote w:type="continuationSeparator" w:id="0">
    <w:p w14:paraId="1241A745" w14:textId="77777777" w:rsidR="00B52B4B" w:rsidRDefault="00B52B4B" w:rsidP="0074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A33B" w14:textId="77777777" w:rsidR="00B52B4B" w:rsidRDefault="00B52B4B" w:rsidP="007441D2">
      <w:pPr>
        <w:spacing w:after="0" w:line="240" w:lineRule="auto"/>
      </w:pPr>
      <w:r>
        <w:separator/>
      </w:r>
    </w:p>
  </w:footnote>
  <w:footnote w:type="continuationSeparator" w:id="0">
    <w:p w14:paraId="1F599E3C" w14:textId="77777777" w:rsidR="00B52B4B" w:rsidRDefault="00B52B4B" w:rsidP="0074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9A81" w14:textId="0140E1CF" w:rsidR="007441D2" w:rsidRDefault="007441D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237394" wp14:editId="6E37AA0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5267D" w14:textId="2C625BC2" w:rsidR="007441D2" w:rsidRPr="007441D2" w:rsidRDefault="007441D2" w:rsidP="007441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37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AEI: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3EC5267D" w14:textId="2C625BC2" w:rsidR="007441D2" w:rsidRPr="007441D2" w:rsidRDefault="007441D2" w:rsidP="007441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1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0348" w14:textId="189F6BE5" w:rsidR="007441D2" w:rsidRDefault="007441D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FAEB63" wp14:editId="4677A3FA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68AD3" w14:textId="7258A14F" w:rsidR="007441D2" w:rsidRPr="007441D2" w:rsidRDefault="007441D2" w:rsidP="007441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AEB6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AEI: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8968AD3" w14:textId="7258A14F" w:rsidR="007441D2" w:rsidRPr="007441D2" w:rsidRDefault="007441D2" w:rsidP="007441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1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8496" w14:textId="0DBBA48B" w:rsidR="007441D2" w:rsidRDefault="007441D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A4159A" wp14:editId="200EBA2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ové pole 1" descr="AEI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38E19" w14:textId="4E0F3B82" w:rsidR="007441D2" w:rsidRPr="007441D2" w:rsidRDefault="007441D2" w:rsidP="007441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1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4159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AEI: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B238E19" w14:textId="4E0F3B82" w:rsidR="007441D2" w:rsidRPr="007441D2" w:rsidRDefault="007441D2" w:rsidP="007441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1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BB3"/>
    <w:multiLevelType w:val="multilevel"/>
    <w:tmpl w:val="0CF6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436C3"/>
    <w:multiLevelType w:val="hybridMultilevel"/>
    <w:tmpl w:val="07464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43BD"/>
    <w:multiLevelType w:val="multilevel"/>
    <w:tmpl w:val="E070DA3A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i w:val="0"/>
        <w:smallCaps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247" w:hanging="680"/>
      </w:pPr>
      <w:rPr>
        <w:rFonts w:ascii="Arial" w:eastAsia="Arial" w:hAnsi="Arial" w:cs="Arial"/>
        <w:b w:val="0"/>
      </w:r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EFD080F"/>
    <w:multiLevelType w:val="multilevel"/>
    <w:tmpl w:val="2714906E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Arial" w:hAnsi="Arial" w:cs="Arial"/>
        <w:b/>
        <w:i w:val="0"/>
        <w:smallCaps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1474" w:hanging="737"/>
      </w:pPr>
      <w:rPr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062" w:hanging="851"/>
      </w:pPr>
    </w:lvl>
    <w:lvl w:ilvl="4">
      <w:start w:val="1"/>
      <w:numFmt w:val="decimal"/>
      <w:lvlText w:val="%1.%2.%3.%4.%5"/>
      <w:lvlJc w:val="left"/>
      <w:pPr>
        <w:ind w:left="3799" w:hanging="737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65595818">
    <w:abstractNumId w:val="0"/>
  </w:num>
  <w:num w:numId="2" w16cid:durableId="155343768">
    <w:abstractNumId w:val="1"/>
  </w:num>
  <w:num w:numId="3" w16cid:durableId="958072136">
    <w:abstractNumId w:val="2"/>
  </w:num>
  <w:num w:numId="4" w16cid:durableId="1595551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D2"/>
    <w:rsid w:val="00000F3F"/>
    <w:rsid w:val="000C575C"/>
    <w:rsid w:val="000D0F46"/>
    <w:rsid w:val="0022646F"/>
    <w:rsid w:val="00247A9F"/>
    <w:rsid w:val="002D18F1"/>
    <w:rsid w:val="002F3E29"/>
    <w:rsid w:val="003255C8"/>
    <w:rsid w:val="003C3592"/>
    <w:rsid w:val="003E166C"/>
    <w:rsid w:val="004A454A"/>
    <w:rsid w:val="005F7EB3"/>
    <w:rsid w:val="0061747F"/>
    <w:rsid w:val="007441D2"/>
    <w:rsid w:val="007E68B2"/>
    <w:rsid w:val="00930B8A"/>
    <w:rsid w:val="00936745"/>
    <w:rsid w:val="00A81057"/>
    <w:rsid w:val="00A82926"/>
    <w:rsid w:val="00B52B4B"/>
    <w:rsid w:val="00B67BCA"/>
    <w:rsid w:val="00CE0A85"/>
    <w:rsid w:val="00D66B0A"/>
    <w:rsid w:val="00D67EB5"/>
    <w:rsid w:val="00E42E4D"/>
    <w:rsid w:val="00F4402A"/>
    <w:rsid w:val="00F9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98EF"/>
  <w15:chartTrackingRefBased/>
  <w15:docId w15:val="{0F5D8D69-D584-4864-83AB-8D83ED1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41D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ewhomeaccordiontitle">
    <w:name w:val="newhomeaccordion__title"/>
    <w:basedOn w:val="Standardnpsmoodstavce"/>
    <w:rsid w:val="007441D2"/>
  </w:style>
  <w:style w:type="paragraph" w:styleId="Normlnweb">
    <w:name w:val="Normal (Web)"/>
    <w:basedOn w:val="Normln"/>
    <w:uiPriority w:val="99"/>
    <w:semiHidden/>
    <w:unhideWhenUsed/>
    <w:rsid w:val="0074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441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44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1D2"/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A454A"/>
    <w:rPr>
      <w:b/>
      <w:bCs/>
    </w:rPr>
  </w:style>
  <w:style w:type="paragraph" w:styleId="Odstavecseseznamem">
    <w:name w:val="List Paragraph"/>
    <w:basedOn w:val="Normln"/>
    <w:uiPriority w:val="34"/>
    <w:qFormat/>
    <w:rsid w:val="004A454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E68B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E6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983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9374">
                          <w:marLeft w:val="0"/>
                          <w:marRight w:val="44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6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cure.ethicspoint.eu/domain/media/cs/gui/106784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znamovatel.justice.cz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ecure.ethicspoint.eu/domain/media/cs/gui/106784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496591A468474E934950A05CFF0582" ma:contentTypeVersion="18" ma:contentTypeDescription="Create a new document." ma:contentTypeScope="" ma:versionID="9d7f4aaaee00218d242a810c4b11667e">
  <xsd:schema xmlns:xsd="http://www.w3.org/2001/XMLSchema" xmlns:xs="http://www.w3.org/2001/XMLSchema" xmlns:p="http://schemas.microsoft.com/office/2006/metadata/properties" xmlns:ns3="dcf604b7-e781-413e-bc55-187c7d417ab3" xmlns:ns4="4133516a-d866-4275-9772-8cd0d348d0a3" targetNamespace="http://schemas.microsoft.com/office/2006/metadata/properties" ma:root="true" ma:fieldsID="4975a61962113e777835dc78012a4abb" ns3:_="" ns4:_="">
    <xsd:import namespace="dcf604b7-e781-413e-bc55-187c7d417ab3"/>
    <xsd:import namespace="4133516a-d866-4275-9772-8cd0d348d0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604b7-e781-413e-bc55-187c7d41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3516a-d866-4275-9772-8cd0d348d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f604b7-e781-413e-bc55-187c7d417ab3" xsi:nil="true"/>
  </documentManagement>
</p:properties>
</file>

<file path=customXml/itemProps1.xml><?xml version="1.0" encoding="utf-8"?>
<ds:datastoreItem xmlns:ds="http://schemas.openxmlformats.org/officeDocument/2006/customXml" ds:itemID="{B8C8DA65-9910-4644-A029-8469D9B25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604b7-e781-413e-bc55-187c7d417ab3"/>
    <ds:schemaRef ds:uri="4133516a-d866-4275-9772-8cd0d348d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AE8BD7-9744-4234-95A0-8760E4F7B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DCD76-CB5C-4F2A-B784-55FBB8AE86F6}">
  <ds:schemaRefs>
    <ds:schemaRef ds:uri="http://schemas.microsoft.com/office/2006/metadata/properties"/>
    <ds:schemaRef ds:uri="http://schemas.microsoft.com/office/infopath/2007/PartnerControls"/>
    <ds:schemaRef ds:uri="dcf604b7-e781-413e-bc55-187c7d417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Černá</dc:creator>
  <cp:keywords/>
  <dc:description/>
  <cp:lastModifiedBy>Zuzana Černá</cp:lastModifiedBy>
  <cp:revision>4</cp:revision>
  <dcterms:created xsi:type="dcterms:W3CDTF">2024-05-16T14:50:00Z</dcterms:created>
  <dcterms:modified xsi:type="dcterms:W3CDTF">2024-05-16T14:53:00Z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0x01010091496591A468474E934950A05CFF0582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AEI: Internal</vt:lpwstr>
  </property>
  <property fmtid="{D5CDD505-2E9C-101B-9397-08002B2CF9AE}" pid="6" name="MSIP_Label_b902d893-e969-45ad-97c1-6b351819e922_Enabled">
    <vt:lpwstr>true</vt:lpwstr>
  </property>
  <property fmtid="{D5CDD505-2E9C-101B-9397-08002B2CF9AE}" pid="7" name="MSIP_Label_b902d893-e969-45ad-97c1-6b351819e922_SetDate">
    <vt:lpwstr>2024-05-13T13:47:19Z</vt:lpwstr>
  </property>
  <property fmtid="{D5CDD505-2E9C-101B-9397-08002B2CF9AE}" pid="8" name="MSIP_Label_b902d893-e969-45ad-97c1-6b351819e922_Method">
    <vt:lpwstr>Standard</vt:lpwstr>
  </property>
  <property fmtid="{D5CDD505-2E9C-101B-9397-08002B2CF9AE}" pid="9" name="MSIP_Label_b902d893-e969-45ad-97c1-6b351819e922_Name">
    <vt:lpwstr>L002S002</vt:lpwstr>
  </property>
  <property fmtid="{D5CDD505-2E9C-101B-9397-08002B2CF9AE}" pid="10" name="MSIP_Label_b902d893-e969-45ad-97c1-6b351819e922_SiteId">
    <vt:lpwstr>7ef011f8-898a-4d01-8232-9087b2c2abaf</vt:lpwstr>
  </property>
  <property fmtid="{D5CDD505-2E9C-101B-9397-08002B2CF9AE}" pid="11" name="MSIP_Label_b902d893-e969-45ad-97c1-6b351819e922_ActionId">
    <vt:lpwstr>42fd0351-8977-49b0-a00c-4936ba1133fe</vt:lpwstr>
  </property>
  <property fmtid="{D5CDD505-2E9C-101B-9397-08002B2CF9AE}" pid="12" name="MSIP_Label_b902d893-e969-45ad-97c1-6b351819e922_ContentBits">
    <vt:lpwstr>1</vt:lpwstr>
  </property>
</Properties>
</file>